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2" w:type="dxa"/>
        <w:tblInd w:w="-72" w:type="dxa"/>
        <w:tblLook w:val="01E0" w:firstRow="1" w:lastRow="1" w:firstColumn="1" w:lastColumn="1" w:noHBand="0" w:noVBand="0"/>
      </w:tblPr>
      <w:tblGrid>
        <w:gridCol w:w="3952"/>
        <w:gridCol w:w="1940"/>
        <w:gridCol w:w="4410"/>
      </w:tblGrid>
      <w:tr w:rsidR="009A2DFE" w14:paraId="15000E57" w14:textId="77777777" w:rsidTr="00B910FF">
        <w:trPr>
          <w:trHeight w:val="74"/>
        </w:trPr>
        <w:tc>
          <w:tcPr>
            <w:tcW w:w="3952" w:type="dxa"/>
            <w:hideMark/>
          </w:tcPr>
          <w:p w14:paraId="5A30D763" w14:textId="77777777" w:rsidR="009A2DFE" w:rsidRPr="00F3324B" w:rsidRDefault="009A2DFE" w:rsidP="00B910FF">
            <w:pPr>
              <w:spacing w:after="0"/>
              <w:rPr>
                <w:rFonts w:ascii="Arial Narrow" w:hAnsi="Arial Narrow"/>
                <w:b/>
                <w:sz w:val="14"/>
                <w:szCs w:val="14"/>
              </w:rPr>
            </w:pPr>
          </w:p>
        </w:tc>
        <w:tc>
          <w:tcPr>
            <w:tcW w:w="1940" w:type="dxa"/>
            <w:vMerge w:val="restart"/>
          </w:tcPr>
          <w:p w14:paraId="1EC3E255" w14:textId="77777777" w:rsidR="009A2DFE" w:rsidRDefault="009A2DFE" w:rsidP="00B910FF">
            <w:pPr>
              <w:spacing w:after="0" w:line="360" w:lineRule="auto"/>
              <w:rPr>
                <w:rFonts w:ascii="Arial Narrow" w:hAnsi="Arial Narrow" w:cs="Univers (W1)"/>
                <w:b/>
                <w:bCs/>
                <w:sz w:val="18"/>
                <w:szCs w:val="18"/>
              </w:rPr>
            </w:pPr>
            <w:r>
              <w:rPr>
                <w:rFonts w:ascii="Arial Narrow" w:hAnsi="Arial Narrow" w:cs="Univers (W1)"/>
                <w:b/>
                <w:bCs/>
                <w:color w:val="000000"/>
              </w:rPr>
              <w:t xml:space="preserve">  </w:t>
            </w:r>
            <w:r w:rsidRPr="007576D6">
              <w:rPr>
                <w:rFonts w:ascii="Arial" w:hAnsi="Arial" w:cs="Arial"/>
                <w:b/>
                <w:noProof/>
              </w:rPr>
              <w:drawing>
                <wp:inline distT="0" distB="0" distL="0" distR="0" wp14:anchorId="6AADB9E7" wp14:editId="25C1D0E0">
                  <wp:extent cx="923925" cy="1123950"/>
                  <wp:effectExtent l="0" t="0" r="9525" b="0"/>
                  <wp:docPr id="1" name="Picture 1"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123950"/>
                          </a:xfrm>
                          <a:prstGeom prst="rect">
                            <a:avLst/>
                          </a:prstGeom>
                          <a:noFill/>
                          <a:ln>
                            <a:noFill/>
                          </a:ln>
                        </pic:spPr>
                      </pic:pic>
                    </a:graphicData>
                  </a:graphic>
                </wp:inline>
              </w:drawing>
            </w:r>
            <w:r>
              <w:rPr>
                <w:rFonts w:ascii="Arial Narrow" w:hAnsi="Arial Narrow" w:cs="Univers (W1)"/>
                <w:b/>
                <w:bCs/>
                <w:color w:val="000000"/>
              </w:rPr>
              <w:t xml:space="preserve">      </w:t>
            </w:r>
          </w:p>
        </w:tc>
        <w:tc>
          <w:tcPr>
            <w:tcW w:w="4410" w:type="dxa"/>
            <w:vMerge w:val="restart"/>
            <w:hideMark/>
          </w:tcPr>
          <w:p w14:paraId="5BCEA9E6" w14:textId="77777777" w:rsidR="009A2DFE" w:rsidRDefault="009A2DFE" w:rsidP="00B910FF">
            <w:pPr>
              <w:spacing w:after="0" w:line="360" w:lineRule="auto"/>
              <w:rPr>
                <w:rFonts w:ascii="Arial Narrow" w:hAnsi="Arial Narrow" w:cs="Arial"/>
                <w:b/>
                <w:bCs/>
              </w:rPr>
            </w:pPr>
            <w:r>
              <w:rPr>
                <w:rFonts w:ascii="Arial Narrow" w:hAnsi="Arial Narrow" w:cs="Arial"/>
                <w:b/>
                <w:bCs/>
              </w:rPr>
              <w:t>KAYUNGA DISTRICT LOCAL GOVERNMENT</w:t>
            </w:r>
          </w:p>
          <w:p w14:paraId="2258C049" w14:textId="77777777" w:rsidR="009A2DFE" w:rsidRDefault="009A2DFE" w:rsidP="00B910FF">
            <w:pPr>
              <w:spacing w:after="0" w:line="360" w:lineRule="auto"/>
              <w:rPr>
                <w:rFonts w:ascii="Arial Narrow" w:hAnsi="Arial Narrow" w:cs="Arial"/>
                <w:b/>
                <w:bCs/>
              </w:rPr>
            </w:pPr>
            <w:r>
              <w:rPr>
                <w:rFonts w:ascii="Arial Narrow" w:hAnsi="Arial Narrow" w:cs="Arial"/>
                <w:b/>
                <w:bCs/>
              </w:rPr>
              <w:t>Office of the District Production Officer</w:t>
            </w:r>
          </w:p>
          <w:p w14:paraId="41D5814B" w14:textId="77777777" w:rsidR="009A2DFE" w:rsidRDefault="009A2DFE" w:rsidP="00B910FF">
            <w:pPr>
              <w:spacing w:after="0" w:line="360" w:lineRule="auto"/>
              <w:rPr>
                <w:rFonts w:ascii="Arial Narrow" w:hAnsi="Arial Narrow" w:cs="Arial"/>
                <w:b/>
                <w:bCs/>
              </w:rPr>
            </w:pPr>
            <w:r>
              <w:rPr>
                <w:rFonts w:ascii="Arial Narrow" w:hAnsi="Arial Narrow" w:cs="Arial"/>
                <w:b/>
                <w:bCs/>
              </w:rPr>
              <w:t>P.O. Box 18000</w:t>
            </w:r>
          </w:p>
          <w:p w14:paraId="36CDECBE" w14:textId="77777777" w:rsidR="009A2DFE" w:rsidRDefault="009A2DFE" w:rsidP="00B910FF">
            <w:pPr>
              <w:spacing w:after="0" w:line="360" w:lineRule="auto"/>
              <w:rPr>
                <w:rFonts w:ascii="Arial Narrow" w:hAnsi="Arial Narrow"/>
              </w:rPr>
            </w:pPr>
            <w:r>
              <w:rPr>
                <w:rFonts w:ascii="Arial Narrow" w:hAnsi="Arial Narrow" w:cs="Arial"/>
                <w:b/>
                <w:bCs/>
              </w:rPr>
              <w:t xml:space="preserve">KAYUNGA </w:t>
            </w:r>
          </w:p>
        </w:tc>
      </w:tr>
      <w:tr w:rsidR="009A2DFE" w14:paraId="72E94CD3" w14:textId="77777777" w:rsidTr="00B910FF">
        <w:trPr>
          <w:trHeight w:val="1818"/>
        </w:trPr>
        <w:tc>
          <w:tcPr>
            <w:tcW w:w="3952" w:type="dxa"/>
            <w:hideMark/>
          </w:tcPr>
          <w:p w14:paraId="3E32E6DD" w14:textId="77777777" w:rsidR="009A2DFE" w:rsidRDefault="009A2DFE" w:rsidP="00B910FF">
            <w:pPr>
              <w:spacing w:after="0"/>
              <w:rPr>
                <w:b/>
              </w:rPr>
            </w:pPr>
            <w:r>
              <w:rPr>
                <w:rFonts w:ascii="Arial Narrow" w:hAnsi="Arial Narrow"/>
                <w:b/>
                <w:sz w:val="14"/>
                <w:szCs w:val="14"/>
              </w:rPr>
              <w:t>In any correspondence on this subject, please quote :</w:t>
            </w:r>
          </w:p>
          <w:p w14:paraId="41CF7C29" w14:textId="77777777" w:rsidR="009A2DFE" w:rsidRDefault="009A2DFE" w:rsidP="00B910FF">
            <w:pPr>
              <w:spacing w:after="0" w:line="360" w:lineRule="auto"/>
              <w:rPr>
                <w:b/>
              </w:rPr>
            </w:pPr>
            <w:r>
              <w:rPr>
                <w:b/>
              </w:rPr>
              <w:t>Our ref:  KYG/CR/ 213/1</w:t>
            </w:r>
          </w:p>
          <w:p w14:paraId="4FDAFC7F" w14:textId="77777777" w:rsidR="009A2DFE" w:rsidRDefault="009A2DFE" w:rsidP="00B910FF">
            <w:pPr>
              <w:spacing w:after="0" w:line="360" w:lineRule="auto"/>
              <w:rPr>
                <w:b/>
              </w:rPr>
            </w:pPr>
            <w:r>
              <w:rPr>
                <w:b/>
              </w:rPr>
              <w:t>Your Ref:</w:t>
            </w:r>
          </w:p>
          <w:p w14:paraId="1F15788B" w14:textId="0DDC652C" w:rsidR="009A2DFE" w:rsidRDefault="009A2DFE" w:rsidP="00B910FF">
            <w:pPr>
              <w:spacing w:after="0" w:line="360" w:lineRule="auto"/>
              <w:rPr>
                <w:b/>
              </w:rPr>
            </w:pPr>
            <w:r>
              <w:rPr>
                <w:b/>
              </w:rPr>
              <w:t xml:space="preserve">Date:  </w:t>
            </w:r>
            <w:r>
              <w:rPr>
                <w:b/>
                <w:lang w:val="en-US"/>
              </w:rPr>
              <w:t>10</w:t>
            </w:r>
            <w:r w:rsidRPr="009A2DFE">
              <w:rPr>
                <w:b/>
                <w:vertAlign w:val="superscript"/>
                <w:lang w:val="en-US"/>
              </w:rPr>
              <w:t>th</w:t>
            </w:r>
            <w:r>
              <w:rPr>
                <w:b/>
                <w:lang w:val="en-US"/>
              </w:rPr>
              <w:t xml:space="preserve"> December </w:t>
            </w:r>
            <w:r>
              <w:rPr>
                <w:b/>
              </w:rPr>
              <w:t>,2024</w:t>
            </w:r>
          </w:p>
          <w:p w14:paraId="15BE2F43" w14:textId="77777777" w:rsidR="009A2DFE" w:rsidRPr="004114F4" w:rsidRDefault="009A2DFE" w:rsidP="00B910FF">
            <w:pPr>
              <w:spacing w:after="0"/>
              <w:rPr>
                <w:b/>
                <w:bCs/>
                <w:sz w:val="16"/>
                <w:szCs w:val="16"/>
              </w:rPr>
            </w:pPr>
            <w:r w:rsidRPr="004114F4">
              <w:rPr>
                <w:b/>
                <w:sz w:val="16"/>
                <w:szCs w:val="16"/>
              </w:rPr>
              <w:t xml:space="preserve">E-MAIL: </w:t>
            </w:r>
            <w:hyperlink r:id="rId8" w:history="1">
              <w:r w:rsidRPr="004114F4">
                <w:rPr>
                  <w:rStyle w:val="Hyperlink"/>
                  <w:rFonts w:eastAsia="Times New Roman"/>
                  <w:b/>
                  <w:sz w:val="16"/>
                  <w:szCs w:val="16"/>
                </w:rPr>
                <w:t>caokayunga@hotmail.com</w:t>
              </w:r>
            </w:hyperlink>
            <w:r w:rsidRPr="004114F4">
              <w:rPr>
                <w:sz w:val="16"/>
                <w:szCs w:val="16"/>
              </w:rPr>
              <w:t xml:space="preserve">, </w:t>
            </w:r>
            <w:hyperlink r:id="rId9" w:history="1">
              <w:r w:rsidRPr="004114F4">
                <w:rPr>
                  <w:rStyle w:val="Hyperlink"/>
                  <w:rFonts w:eastAsia="Times New Roman"/>
                  <w:b/>
                  <w:bCs/>
                  <w:sz w:val="16"/>
                  <w:szCs w:val="16"/>
                </w:rPr>
                <w:t>caokayunga@yahoo.com</w:t>
              </w:r>
            </w:hyperlink>
            <w:r w:rsidRPr="004114F4">
              <w:rPr>
                <w:b/>
                <w:bCs/>
                <w:sz w:val="16"/>
                <w:szCs w:val="16"/>
              </w:rPr>
              <w:t xml:space="preserve">, </w:t>
            </w:r>
            <w:hyperlink r:id="rId10" w:history="1">
              <w:r w:rsidRPr="004114F4">
                <w:rPr>
                  <w:rStyle w:val="Hyperlink"/>
                  <w:rFonts w:eastAsia="Times New Roman"/>
                  <w:b/>
                  <w:bCs/>
                  <w:sz w:val="16"/>
                  <w:szCs w:val="16"/>
                </w:rPr>
                <w:t>caokayunga@gmail.com</w:t>
              </w:r>
            </w:hyperlink>
            <w:r w:rsidRPr="004114F4">
              <w:rPr>
                <w:b/>
                <w:bCs/>
                <w:sz w:val="16"/>
                <w:szCs w:val="16"/>
              </w:rPr>
              <w:t xml:space="preserve">  </w:t>
            </w:r>
          </w:p>
        </w:tc>
        <w:tc>
          <w:tcPr>
            <w:tcW w:w="0" w:type="auto"/>
            <w:vMerge/>
            <w:vAlign w:val="center"/>
            <w:hideMark/>
          </w:tcPr>
          <w:p w14:paraId="3C27CABF" w14:textId="77777777" w:rsidR="009A2DFE" w:rsidRDefault="009A2DFE" w:rsidP="00B910FF">
            <w:pPr>
              <w:spacing w:after="0"/>
              <w:rPr>
                <w:rFonts w:ascii="Arial Narrow" w:hAnsi="Arial Narrow" w:cs="Univers (W1)"/>
                <w:b/>
                <w:bCs/>
                <w:sz w:val="18"/>
                <w:szCs w:val="18"/>
              </w:rPr>
            </w:pPr>
          </w:p>
        </w:tc>
        <w:tc>
          <w:tcPr>
            <w:tcW w:w="0" w:type="auto"/>
            <w:vMerge/>
            <w:vAlign w:val="center"/>
            <w:hideMark/>
          </w:tcPr>
          <w:p w14:paraId="5D99DE12" w14:textId="77777777" w:rsidR="009A2DFE" w:rsidRDefault="009A2DFE" w:rsidP="00B910FF">
            <w:pPr>
              <w:spacing w:after="0"/>
              <w:rPr>
                <w:rFonts w:ascii="Arial Narrow" w:hAnsi="Arial Narrow"/>
              </w:rPr>
            </w:pPr>
          </w:p>
        </w:tc>
      </w:tr>
    </w:tbl>
    <w:p w14:paraId="7B353741" w14:textId="77777777" w:rsidR="009A2DFE" w:rsidRPr="006967B9" w:rsidRDefault="009A2DFE" w:rsidP="009A2DFE">
      <w:pPr>
        <w:jc w:val="both"/>
        <w:rPr>
          <w:rFonts w:ascii="Times New Roman" w:hAnsi="Times New Roman" w:cs="Times New Roman"/>
          <w:sz w:val="28"/>
          <w:szCs w:val="28"/>
        </w:rPr>
      </w:pPr>
    </w:p>
    <w:p w14:paraId="4395BB83" w14:textId="08A9FF30" w:rsidR="009A2DFE" w:rsidRPr="006967B9" w:rsidRDefault="009A2DFE" w:rsidP="009A2DFE">
      <w:pPr>
        <w:jc w:val="both"/>
        <w:rPr>
          <w:rFonts w:ascii="Times New Roman" w:hAnsi="Times New Roman" w:cs="Times New Roman"/>
          <w:sz w:val="28"/>
          <w:szCs w:val="28"/>
          <w:lang w:val="en-US"/>
        </w:rPr>
      </w:pPr>
      <w:r w:rsidRPr="006967B9">
        <w:rPr>
          <w:rFonts w:ascii="Times New Roman" w:hAnsi="Times New Roman" w:cs="Times New Roman"/>
          <w:sz w:val="28"/>
          <w:szCs w:val="28"/>
        </w:rPr>
        <w:t>The Ch</w:t>
      </w:r>
      <w:proofErr w:type="spellStart"/>
      <w:r w:rsidR="0006518F" w:rsidRPr="006967B9">
        <w:rPr>
          <w:rFonts w:ascii="Times New Roman" w:hAnsi="Times New Roman" w:cs="Times New Roman"/>
          <w:sz w:val="28"/>
          <w:szCs w:val="28"/>
          <w:lang w:val="en-US"/>
        </w:rPr>
        <w:t>ief</w:t>
      </w:r>
      <w:proofErr w:type="spellEnd"/>
      <w:r w:rsidR="0006518F" w:rsidRPr="006967B9">
        <w:rPr>
          <w:rFonts w:ascii="Times New Roman" w:hAnsi="Times New Roman" w:cs="Times New Roman"/>
          <w:sz w:val="28"/>
          <w:szCs w:val="28"/>
          <w:lang w:val="en-US"/>
        </w:rPr>
        <w:t xml:space="preserve"> Administrative Officer</w:t>
      </w:r>
    </w:p>
    <w:p w14:paraId="62477704" w14:textId="32951299" w:rsidR="009A2DFE" w:rsidRPr="006967B9" w:rsidRDefault="009A2DFE" w:rsidP="009A2DFE">
      <w:pPr>
        <w:jc w:val="both"/>
        <w:rPr>
          <w:rFonts w:ascii="Times New Roman" w:hAnsi="Times New Roman" w:cs="Times New Roman"/>
          <w:sz w:val="28"/>
          <w:szCs w:val="28"/>
        </w:rPr>
      </w:pPr>
      <w:r w:rsidRPr="006967B9">
        <w:rPr>
          <w:rFonts w:ascii="Times New Roman" w:hAnsi="Times New Roman" w:cs="Times New Roman"/>
          <w:sz w:val="28"/>
          <w:szCs w:val="28"/>
        </w:rPr>
        <w:t>Kayunga District Local Government</w:t>
      </w:r>
    </w:p>
    <w:p w14:paraId="708B171D" w14:textId="7996D26E" w:rsidR="009A2DFE" w:rsidRPr="006967B9" w:rsidRDefault="0006518F" w:rsidP="00406611">
      <w:pPr>
        <w:spacing w:after="0" w:line="240" w:lineRule="auto"/>
        <w:jc w:val="both"/>
        <w:rPr>
          <w:rFonts w:ascii="Times New Roman" w:eastAsia="Calibri" w:hAnsi="Times New Roman" w:cs="Times New Roman"/>
          <w:b/>
          <w:sz w:val="28"/>
          <w:szCs w:val="28"/>
          <w:u w:val="single"/>
          <w:lang w:val="en-GB"/>
        </w:rPr>
      </w:pPr>
      <w:r w:rsidRPr="006967B9">
        <w:rPr>
          <w:rFonts w:ascii="Times New Roman" w:eastAsia="Calibri" w:hAnsi="Times New Roman" w:cs="Times New Roman"/>
          <w:b/>
          <w:sz w:val="28"/>
          <w:szCs w:val="28"/>
          <w:u w:val="single"/>
          <w:lang w:val="en-GB"/>
        </w:rPr>
        <w:t>STATUS REPORT ON PDM IMPLEMENTATION IN KAYUNGA DISTRICT  FROM 2021/2022 TO 2023-2024</w:t>
      </w:r>
    </w:p>
    <w:p w14:paraId="238BCFFB" w14:textId="77777777" w:rsidR="00E81E9D" w:rsidRDefault="00E81E9D" w:rsidP="00406611">
      <w:pPr>
        <w:spacing w:after="0" w:line="240" w:lineRule="auto"/>
        <w:jc w:val="both"/>
        <w:rPr>
          <w:rFonts w:ascii="Times New Roman" w:eastAsia="Calibri" w:hAnsi="Times New Roman" w:cs="Times New Roman"/>
          <w:bCs/>
          <w:sz w:val="28"/>
          <w:szCs w:val="28"/>
          <w:lang w:val="en-GB"/>
        </w:rPr>
      </w:pPr>
    </w:p>
    <w:p w14:paraId="2A13BC80" w14:textId="64F4EF43" w:rsidR="00B910FF" w:rsidRPr="00406611" w:rsidRDefault="00406611" w:rsidP="00406611">
      <w:pPr>
        <w:spacing w:after="0" w:line="240" w:lineRule="auto"/>
        <w:jc w:val="both"/>
        <w:rPr>
          <w:rFonts w:ascii="Times New Roman" w:eastAsia="Calibri" w:hAnsi="Times New Roman" w:cs="Times New Roman"/>
          <w:bCs/>
          <w:sz w:val="28"/>
          <w:szCs w:val="28"/>
          <w:lang w:val="en-GB"/>
        </w:rPr>
      </w:pPr>
      <w:r w:rsidRPr="00406611">
        <w:rPr>
          <w:rFonts w:ascii="Times New Roman" w:eastAsia="Calibri" w:hAnsi="Times New Roman" w:cs="Times New Roman"/>
          <w:bCs/>
          <w:sz w:val="28"/>
          <w:szCs w:val="28"/>
          <w:lang w:val="en-GB"/>
        </w:rPr>
        <w:t>Please receive a report on PDM implementation in Kayunga District Local Government since inception of the program detailing all Households reached, challenges faced and planned interventions to improve its implementation.</w:t>
      </w:r>
    </w:p>
    <w:p w14:paraId="461BC61D" w14:textId="77777777" w:rsidR="00DF0754" w:rsidRPr="006967B9" w:rsidRDefault="00DF0754" w:rsidP="00406611">
      <w:pPr>
        <w:spacing w:after="0" w:line="240" w:lineRule="auto"/>
        <w:jc w:val="both"/>
        <w:rPr>
          <w:rFonts w:ascii="Times New Roman" w:eastAsia="Calibri" w:hAnsi="Times New Roman" w:cs="Times New Roman"/>
          <w:b/>
          <w:sz w:val="28"/>
          <w:szCs w:val="28"/>
          <w:u w:val="single"/>
          <w:lang w:val="en-GB"/>
        </w:rPr>
      </w:pPr>
    </w:p>
    <w:p w14:paraId="443EDA83" w14:textId="655E8318"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 xml:space="preserve">SUMMARY OF FUNDS </w:t>
      </w:r>
      <w:r w:rsidR="0006518F" w:rsidRPr="006967B9">
        <w:rPr>
          <w:rFonts w:ascii="Times New Roman" w:hAnsi="Times New Roman" w:cs="Times New Roman"/>
          <w:b/>
          <w:bCs/>
          <w:sz w:val="28"/>
          <w:szCs w:val="28"/>
          <w:lang w:val="en-US"/>
        </w:rPr>
        <w:t xml:space="preserve">RECEIVED AND </w:t>
      </w:r>
      <w:r w:rsidRPr="006967B9">
        <w:rPr>
          <w:rFonts w:ascii="Times New Roman" w:hAnsi="Times New Roman" w:cs="Times New Roman"/>
          <w:b/>
          <w:bCs/>
          <w:sz w:val="28"/>
          <w:szCs w:val="28"/>
          <w:lang w:val="en-US"/>
        </w:rPr>
        <w:t xml:space="preserve">ALLOCATED TO </w:t>
      </w:r>
      <w:r w:rsidR="0006518F" w:rsidRPr="006967B9">
        <w:rPr>
          <w:rFonts w:ascii="Times New Roman" w:hAnsi="Times New Roman" w:cs="Times New Roman"/>
          <w:b/>
          <w:bCs/>
          <w:sz w:val="28"/>
          <w:szCs w:val="28"/>
          <w:lang w:val="en-US"/>
        </w:rPr>
        <w:t xml:space="preserve"> 71 </w:t>
      </w:r>
      <w:r w:rsidRPr="006967B9">
        <w:rPr>
          <w:rFonts w:ascii="Times New Roman" w:hAnsi="Times New Roman" w:cs="Times New Roman"/>
          <w:b/>
          <w:bCs/>
          <w:sz w:val="28"/>
          <w:szCs w:val="28"/>
          <w:lang w:val="en-US"/>
        </w:rPr>
        <w:t>PDM SACCOS</w:t>
      </w:r>
    </w:p>
    <w:tbl>
      <w:tblPr>
        <w:tblStyle w:val="TableGrid"/>
        <w:tblW w:w="9067" w:type="dxa"/>
        <w:tblLook w:val="04A0" w:firstRow="1" w:lastRow="0" w:firstColumn="1" w:lastColumn="0" w:noHBand="0" w:noVBand="1"/>
      </w:tblPr>
      <w:tblGrid>
        <w:gridCol w:w="636"/>
        <w:gridCol w:w="2552"/>
        <w:gridCol w:w="2126"/>
        <w:gridCol w:w="3753"/>
      </w:tblGrid>
      <w:tr w:rsidR="00FD6ECA" w:rsidRPr="006967B9" w14:paraId="6C6FEB3F" w14:textId="77777777" w:rsidTr="00D07394">
        <w:tc>
          <w:tcPr>
            <w:tcW w:w="636" w:type="dxa"/>
          </w:tcPr>
          <w:p w14:paraId="3A51B958"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NO</w:t>
            </w:r>
          </w:p>
        </w:tc>
        <w:tc>
          <w:tcPr>
            <w:tcW w:w="2552" w:type="dxa"/>
          </w:tcPr>
          <w:p w14:paraId="6C403211"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FINANCIAL YEARS</w:t>
            </w:r>
          </w:p>
        </w:tc>
        <w:tc>
          <w:tcPr>
            <w:tcW w:w="2126" w:type="dxa"/>
          </w:tcPr>
          <w:p w14:paraId="75CDB2DA"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FUNDS</w:t>
            </w:r>
          </w:p>
        </w:tc>
        <w:tc>
          <w:tcPr>
            <w:tcW w:w="3753" w:type="dxa"/>
          </w:tcPr>
          <w:p w14:paraId="6F535EFC"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ALLOCATION PER PDM SACCO (71 PDM SACCOS)</w:t>
            </w:r>
          </w:p>
        </w:tc>
      </w:tr>
      <w:tr w:rsidR="00FD6ECA" w:rsidRPr="006967B9" w14:paraId="430ABD75" w14:textId="77777777" w:rsidTr="00D07394">
        <w:tc>
          <w:tcPr>
            <w:tcW w:w="636" w:type="dxa"/>
          </w:tcPr>
          <w:p w14:paraId="1CA0B9EA"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1</w:t>
            </w:r>
          </w:p>
        </w:tc>
        <w:tc>
          <w:tcPr>
            <w:tcW w:w="2552" w:type="dxa"/>
          </w:tcPr>
          <w:p w14:paraId="5D08FA62"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FY 2021-2022</w:t>
            </w:r>
          </w:p>
        </w:tc>
        <w:tc>
          <w:tcPr>
            <w:tcW w:w="2126" w:type="dxa"/>
          </w:tcPr>
          <w:p w14:paraId="3C7A5A2B"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518,000,000/=</w:t>
            </w:r>
          </w:p>
        </w:tc>
        <w:tc>
          <w:tcPr>
            <w:tcW w:w="3753" w:type="dxa"/>
          </w:tcPr>
          <w:p w14:paraId="3CE1F1EC"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7,300,000/=</w:t>
            </w:r>
          </w:p>
        </w:tc>
      </w:tr>
      <w:tr w:rsidR="00FD6ECA" w:rsidRPr="006967B9" w14:paraId="67A710FB" w14:textId="77777777" w:rsidTr="00D07394">
        <w:tc>
          <w:tcPr>
            <w:tcW w:w="636" w:type="dxa"/>
          </w:tcPr>
          <w:p w14:paraId="0E12F95D"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2</w:t>
            </w:r>
          </w:p>
        </w:tc>
        <w:tc>
          <w:tcPr>
            <w:tcW w:w="2552" w:type="dxa"/>
          </w:tcPr>
          <w:p w14:paraId="08F51FAF"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FY 2022/2023</w:t>
            </w:r>
          </w:p>
        </w:tc>
        <w:tc>
          <w:tcPr>
            <w:tcW w:w="2126" w:type="dxa"/>
          </w:tcPr>
          <w:p w14:paraId="3ECD2735"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7,100,000,000/=</w:t>
            </w:r>
          </w:p>
        </w:tc>
        <w:tc>
          <w:tcPr>
            <w:tcW w:w="3753" w:type="dxa"/>
          </w:tcPr>
          <w:p w14:paraId="5F6603A7"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100,000,000/=</w:t>
            </w:r>
          </w:p>
        </w:tc>
      </w:tr>
      <w:tr w:rsidR="00FD6ECA" w:rsidRPr="006967B9" w14:paraId="54DF6C8C" w14:textId="77777777" w:rsidTr="00D07394">
        <w:tc>
          <w:tcPr>
            <w:tcW w:w="636" w:type="dxa"/>
          </w:tcPr>
          <w:p w14:paraId="0F435BEE"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3</w:t>
            </w:r>
          </w:p>
        </w:tc>
        <w:tc>
          <w:tcPr>
            <w:tcW w:w="2552" w:type="dxa"/>
          </w:tcPr>
          <w:p w14:paraId="262A7EC6"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FY 2023/2024</w:t>
            </w:r>
          </w:p>
        </w:tc>
        <w:tc>
          <w:tcPr>
            <w:tcW w:w="2126" w:type="dxa"/>
          </w:tcPr>
          <w:p w14:paraId="474E2614"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7,135,500,000</w:t>
            </w:r>
          </w:p>
        </w:tc>
        <w:tc>
          <w:tcPr>
            <w:tcW w:w="3753" w:type="dxa"/>
          </w:tcPr>
          <w:p w14:paraId="1C17B74B" w14:textId="77777777" w:rsidR="00FD6ECA" w:rsidRPr="006967B9" w:rsidRDefault="00FD6ECA" w:rsidP="00406611">
            <w:p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100,500,000/=</w:t>
            </w:r>
          </w:p>
        </w:tc>
      </w:tr>
      <w:tr w:rsidR="00FD6ECA" w:rsidRPr="006967B9" w14:paraId="50716B3F" w14:textId="77777777" w:rsidTr="00D07394">
        <w:tc>
          <w:tcPr>
            <w:tcW w:w="636" w:type="dxa"/>
          </w:tcPr>
          <w:p w14:paraId="1A540875" w14:textId="4A696D8B" w:rsidR="00FD6ECA" w:rsidRPr="006967B9" w:rsidRDefault="00FD6ECA" w:rsidP="00406611">
            <w:pPr>
              <w:jc w:val="both"/>
              <w:rPr>
                <w:rFonts w:ascii="Times New Roman" w:hAnsi="Times New Roman" w:cs="Times New Roman"/>
                <w:sz w:val="28"/>
                <w:szCs w:val="28"/>
                <w:lang w:val="en-US"/>
              </w:rPr>
            </w:pPr>
          </w:p>
        </w:tc>
        <w:tc>
          <w:tcPr>
            <w:tcW w:w="2552" w:type="dxa"/>
          </w:tcPr>
          <w:p w14:paraId="24D542ED"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TOTALS</w:t>
            </w:r>
          </w:p>
        </w:tc>
        <w:tc>
          <w:tcPr>
            <w:tcW w:w="2126" w:type="dxa"/>
          </w:tcPr>
          <w:p w14:paraId="24755072"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14,753,500,000</w:t>
            </w:r>
          </w:p>
        </w:tc>
        <w:tc>
          <w:tcPr>
            <w:tcW w:w="3753" w:type="dxa"/>
          </w:tcPr>
          <w:p w14:paraId="439BF0CB" w14:textId="77777777" w:rsidR="00FD6ECA" w:rsidRPr="006967B9" w:rsidRDefault="00FD6ECA"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207,800,000</w:t>
            </w:r>
          </w:p>
        </w:tc>
      </w:tr>
    </w:tbl>
    <w:p w14:paraId="67F8AF49" w14:textId="77777777" w:rsidR="007D6612" w:rsidRPr="006967B9" w:rsidRDefault="00FD6ECA"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 </w:t>
      </w:r>
    </w:p>
    <w:p w14:paraId="3558EFE8" w14:textId="410E5342" w:rsidR="0006518F" w:rsidRPr="006967B9" w:rsidRDefault="0006518F"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The key activities implemented in the FY 2023-2024</w:t>
      </w:r>
    </w:p>
    <w:p w14:paraId="09D0C594" w14:textId="16CC00CE" w:rsidR="00A45DAC" w:rsidRPr="006967B9" w:rsidRDefault="00A45DAC"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ACIVITY 1 APRIL 2024</w:t>
      </w:r>
    </w:p>
    <w:p w14:paraId="1E6290C1" w14:textId="77777777" w:rsidR="00A45DAC" w:rsidRPr="006967B9" w:rsidRDefault="00A45DAC"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From 4</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April 2024, Audit of all PDMSACCOs are started and a consultant called JB Musisi Associates Certified Public Accountants begun the audit.</w:t>
      </w:r>
    </w:p>
    <w:p w14:paraId="46580E76" w14:textId="77777777" w:rsidR="00A45DAC" w:rsidRPr="006967B9" w:rsidRDefault="00A45DAC"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lastRenderedPageBreak/>
        <w:t>The Consultant JB Musisi Associates of Certified Accounts held an entry meeting at the District in the District commercial Office and agreed on the program and the key documents PDMSACCO leaders were supposed to have and prepare.</w:t>
      </w:r>
    </w:p>
    <w:p w14:paraId="3B2F903F" w14:textId="34CDC6FE" w:rsidR="00A45DAC" w:rsidRPr="006967B9" w:rsidRDefault="00A45DAC"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Mr. </w:t>
      </w:r>
      <w:proofErr w:type="spellStart"/>
      <w:r w:rsidRPr="006967B9">
        <w:rPr>
          <w:rFonts w:ascii="Times New Roman" w:hAnsi="Times New Roman" w:cs="Times New Roman"/>
          <w:sz w:val="28"/>
          <w:szCs w:val="28"/>
          <w:lang w:val="en-US"/>
        </w:rPr>
        <w:t>Sekidde</w:t>
      </w:r>
      <w:proofErr w:type="spellEnd"/>
      <w:r w:rsidRPr="006967B9">
        <w:rPr>
          <w:rFonts w:ascii="Times New Roman" w:hAnsi="Times New Roman" w:cs="Times New Roman"/>
          <w:sz w:val="28"/>
          <w:szCs w:val="28"/>
          <w:lang w:val="en-US"/>
        </w:rPr>
        <w:t xml:space="preserve"> Vincent, the Commercial Officer attached to the District headquarters was requested to accompany the audit team to all the 13 </w:t>
      </w:r>
      <w:r w:rsidR="003439AF" w:rsidRPr="006967B9">
        <w:rPr>
          <w:rFonts w:ascii="Times New Roman" w:hAnsi="Times New Roman" w:cs="Times New Roman"/>
          <w:sz w:val="28"/>
          <w:szCs w:val="28"/>
          <w:lang w:val="en-US"/>
        </w:rPr>
        <w:t>LL</w:t>
      </w:r>
      <w:r w:rsidRPr="006967B9">
        <w:rPr>
          <w:rFonts w:ascii="Times New Roman" w:hAnsi="Times New Roman" w:cs="Times New Roman"/>
          <w:sz w:val="28"/>
          <w:szCs w:val="28"/>
          <w:lang w:val="en-US"/>
        </w:rPr>
        <w:t>Gs</w:t>
      </w:r>
    </w:p>
    <w:p w14:paraId="67DEE76B" w14:textId="38FC447C" w:rsidR="003439AF" w:rsidRPr="006967B9" w:rsidRDefault="003439AF"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 xml:space="preserve">ACTIVITY 2; RECIEPT OF </w:t>
      </w:r>
      <w:r w:rsidR="002C5650" w:rsidRPr="006967B9">
        <w:rPr>
          <w:rFonts w:ascii="Times New Roman" w:hAnsi="Times New Roman" w:cs="Times New Roman"/>
          <w:b/>
          <w:bCs/>
          <w:sz w:val="28"/>
          <w:szCs w:val="28"/>
          <w:lang w:val="en-US"/>
        </w:rPr>
        <w:t>1</w:t>
      </w:r>
      <w:r w:rsidR="002C5650" w:rsidRPr="006967B9">
        <w:rPr>
          <w:rFonts w:ascii="Times New Roman" w:hAnsi="Times New Roman" w:cs="Times New Roman"/>
          <w:b/>
          <w:bCs/>
          <w:sz w:val="28"/>
          <w:szCs w:val="28"/>
          <w:vertAlign w:val="superscript"/>
          <w:lang w:val="en-US"/>
        </w:rPr>
        <w:t>ST</w:t>
      </w:r>
      <w:r w:rsidR="002C5650" w:rsidRPr="006967B9">
        <w:rPr>
          <w:rFonts w:ascii="Times New Roman" w:hAnsi="Times New Roman" w:cs="Times New Roman"/>
          <w:b/>
          <w:bCs/>
          <w:sz w:val="28"/>
          <w:szCs w:val="28"/>
          <w:lang w:val="en-US"/>
        </w:rPr>
        <w:t xml:space="preserve"> BATCH OF PDM FUNDS FOR THE</w:t>
      </w:r>
      <w:r w:rsidRPr="006967B9">
        <w:rPr>
          <w:rFonts w:ascii="Times New Roman" w:hAnsi="Times New Roman" w:cs="Times New Roman"/>
          <w:b/>
          <w:bCs/>
          <w:sz w:val="28"/>
          <w:szCs w:val="28"/>
          <w:lang w:val="en-US"/>
        </w:rPr>
        <w:t xml:space="preserve"> FY 2023- 2024</w:t>
      </w:r>
    </w:p>
    <w:p w14:paraId="29BE44CE" w14:textId="679EF43F" w:rsidR="003439AF" w:rsidRPr="006967B9" w:rsidRDefault="003439AF"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O</w:t>
      </w:r>
      <w:r w:rsidR="0023507D" w:rsidRPr="006967B9">
        <w:rPr>
          <w:rFonts w:ascii="Times New Roman" w:hAnsi="Times New Roman" w:cs="Times New Roman"/>
          <w:sz w:val="28"/>
          <w:szCs w:val="28"/>
          <w:lang w:val="en-US"/>
        </w:rPr>
        <w:t>n</w:t>
      </w:r>
      <w:r w:rsidRPr="006967B9">
        <w:rPr>
          <w:rFonts w:ascii="Times New Roman" w:hAnsi="Times New Roman" w:cs="Times New Roman"/>
          <w:sz w:val="28"/>
          <w:szCs w:val="28"/>
          <w:lang w:val="en-US"/>
        </w:rPr>
        <w:t xml:space="preserve"> 10</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April 2024, all the PDM SACCOs started receiving PDM Funds  and a total of 50,250,000 (Fifty million two hundred fifty thousand shillings  was received by each of the 71 PDM SACCOs and by the end of April 2024 all the 71 PDMSACCOs had received this money. </w:t>
      </w:r>
    </w:p>
    <w:p w14:paraId="4B5F5634" w14:textId="580D09A0" w:rsidR="003439AF" w:rsidRPr="006967B9" w:rsidRDefault="003439AF"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Total funds received </w:t>
      </w:r>
      <w:r w:rsidRPr="006967B9">
        <w:rPr>
          <w:rFonts w:ascii="Times New Roman" w:hAnsi="Times New Roman" w:cs="Times New Roman"/>
          <w:b/>
          <w:bCs/>
          <w:sz w:val="28"/>
          <w:szCs w:val="28"/>
          <w:lang w:val="en-US"/>
        </w:rPr>
        <w:t>50,250,000 x 71 parishes= 3,567,750,000/= (</w:t>
      </w:r>
      <w:r w:rsidRPr="006967B9">
        <w:rPr>
          <w:rFonts w:ascii="Times New Roman" w:hAnsi="Times New Roman" w:cs="Times New Roman"/>
          <w:sz w:val="28"/>
          <w:szCs w:val="28"/>
          <w:lang w:val="en-US"/>
        </w:rPr>
        <w:t xml:space="preserve">Three Billion five hundred sixty-seven million, Seven hundred fifty thousand shillings) </w:t>
      </w:r>
    </w:p>
    <w:p w14:paraId="073718D1" w14:textId="4E3C7A2F" w:rsidR="0023507D" w:rsidRPr="006967B9" w:rsidRDefault="0023507D"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All these funds GOU sent it to all PDMSACCOs through Post Bank (U) Ltd Kayunga branch. It was a Government Policy that</w:t>
      </w:r>
      <w:r w:rsidR="00055DB6" w:rsidRPr="006967B9">
        <w:rPr>
          <w:rFonts w:ascii="Times New Roman" w:hAnsi="Times New Roman" w:cs="Times New Roman"/>
          <w:sz w:val="28"/>
          <w:szCs w:val="28"/>
          <w:lang w:val="en-US"/>
        </w:rPr>
        <w:t xml:space="preserve"> </w:t>
      </w:r>
      <w:r w:rsidRPr="006967B9">
        <w:rPr>
          <w:rFonts w:ascii="Times New Roman" w:hAnsi="Times New Roman" w:cs="Times New Roman"/>
          <w:sz w:val="28"/>
          <w:szCs w:val="28"/>
          <w:lang w:val="en-US"/>
        </w:rPr>
        <w:t>all PDM funds now go through a Government owned banks</w:t>
      </w:r>
      <w:r w:rsidR="00055DB6" w:rsidRPr="006967B9">
        <w:rPr>
          <w:rFonts w:ascii="Times New Roman" w:hAnsi="Times New Roman" w:cs="Times New Roman"/>
          <w:sz w:val="28"/>
          <w:szCs w:val="28"/>
          <w:lang w:val="en-US"/>
        </w:rPr>
        <w:t xml:space="preserve"> and that funds are disbursed to the last mile beneficiary through a Wendi Mobile wallet an application that Post Bank had developed.</w:t>
      </w:r>
      <w:r w:rsidR="000A2B38" w:rsidRPr="006967B9">
        <w:rPr>
          <w:rFonts w:ascii="Times New Roman" w:hAnsi="Times New Roman" w:cs="Times New Roman"/>
          <w:sz w:val="28"/>
          <w:szCs w:val="28"/>
          <w:lang w:val="en-US"/>
        </w:rPr>
        <w:t xml:space="preserve">  </w:t>
      </w:r>
    </w:p>
    <w:p w14:paraId="0128478D" w14:textId="2AB166EE" w:rsidR="000A2B38" w:rsidRPr="006967B9" w:rsidRDefault="000A2B38" w:rsidP="00406611">
      <w:pPr>
        <w:pStyle w:val="ListParagraph"/>
        <w:numPr>
          <w:ilvl w:val="0"/>
          <w:numId w:val="2"/>
        </w:numPr>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Kayunga District had 30 PDMSACCO Accounts in Post Bank the other 41 PDM SACCOs had their Accounts in Pride Microfinance and </w:t>
      </w:r>
      <w:proofErr w:type="spellStart"/>
      <w:r w:rsidRPr="006967B9">
        <w:rPr>
          <w:rFonts w:ascii="Times New Roman" w:hAnsi="Times New Roman" w:cs="Times New Roman"/>
          <w:sz w:val="28"/>
          <w:szCs w:val="28"/>
          <w:lang w:val="en-US"/>
        </w:rPr>
        <w:t>and</w:t>
      </w:r>
      <w:proofErr w:type="spellEnd"/>
      <w:r w:rsidRPr="006967B9">
        <w:rPr>
          <w:rFonts w:ascii="Times New Roman" w:hAnsi="Times New Roman" w:cs="Times New Roman"/>
          <w:sz w:val="28"/>
          <w:szCs w:val="28"/>
          <w:lang w:val="en-US"/>
        </w:rPr>
        <w:t xml:space="preserve"> Centenary bank.</w:t>
      </w:r>
    </w:p>
    <w:p w14:paraId="22A48FCF" w14:textId="74F0335D" w:rsidR="003439AF" w:rsidRPr="006967B9" w:rsidRDefault="00E56391" w:rsidP="00406611">
      <w:p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b/>
          <w:bCs/>
          <w:sz w:val="28"/>
          <w:szCs w:val="28"/>
          <w:lang w:val="en-US"/>
        </w:rPr>
        <w:t xml:space="preserve">ACTIVITY 3 Onboarding of 41 PDM SACCOs to WENDI MOBILE WALLET </w:t>
      </w:r>
      <w:r w:rsidR="000A2B38" w:rsidRPr="006967B9">
        <w:rPr>
          <w:rFonts w:ascii="Times New Roman" w:hAnsi="Times New Roman" w:cs="Times New Roman"/>
          <w:b/>
          <w:bCs/>
          <w:sz w:val="28"/>
          <w:szCs w:val="28"/>
          <w:lang w:val="en-US"/>
        </w:rPr>
        <w:t xml:space="preserve">of the </w:t>
      </w:r>
      <w:r w:rsidRPr="006967B9">
        <w:rPr>
          <w:rFonts w:ascii="Times New Roman" w:hAnsi="Times New Roman" w:cs="Times New Roman"/>
          <w:b/>
          <w:bCs/>
          <w:sz w:val="28"/>
          <w:szCs w:val="28"/>
          <w:lang w:val="en-US"/>
        </w:rPr>
        <w:t>Post Bank (U) Ltd</w:t>
      </w:r>
    </w:p>
    <w:p w14:paraId="46B814F0" w14:textId="27635447" w:rsidR="000A2B38" w:rsidRPr="006967B9" w:rsidRDefault="003439AF"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On 26</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and 27</w:t>
      </w:r>
      <w:r w:rsidRPr="006967B9">
        <w:rPr>
          <w:rFonts w:ascii="Times New Roman" w:hAnsi="Times New Roman" w:cs="Times New Roman"/>
          <w:sz w:val="28"/>
          <w:szCs w:val="28"/>
          <w:vertAlign w:val="superscript"/>
          <w:lang w:val="en-US"/>
        </w:rPr>
        <w:t>th</w:t>
      </w:r>
      <w:r w:rsidRPr="006967B9">
        <w:rPr>
          <w:rFonts w:ascii="Times New Roman" w:hAnsi="Times New Roman" w:cs="Times New Roman"/>
          <w:sz w:val="28"/>
          <w:szCs w:val="28"/>
          <w:lang w:val="en-US"/>
        </w:rPr>
        <w:t xml:space="preserve"> April 2024, </w:t>
      </w:r>
      <w:r w:rsidR="00D64309" w:rsidRPr="006967B9">
        <w:rPr>
          <w:rFonts w:ascii="Times New Roman" w:hAnsi="Times New Roman" w:cs="Times New Roman"/>
          <w:sz w:val="28"/>
          <w:szCs w:val="28"/>
          <w:lang w:val="en-US"/>
        </w:rPr>
        <w:t>t</w:t>
      </w:r>
      <w:r w:rsidR="000A2B38" w:rsidRPr="006967B9">
        <w:rPr>
          <w:rFonts w:ascii="Times New Roman" w:hAnsi="Times New Roman" w:cs="Times New Roman"/>
          <w:sz w:val="28"/>
          <w:szCs w:val="28"/>
          <w:lang w:val="en-US"/>
        </w:rPr>
        <w:t xml:space="preserve">he District in </w:t>
      </w:r>
      <w:r w:rsidR="00D64309" w:rsidRPr="006967B9">
        <w:rPr>
          <w:rFonts w:ascii="Times New Roman" w:hAnsi="Times New Roman" w:cs="Times New Roman"/>
          <w:sz w:val="28"/>
          <w:szCs w:val="28"/>
          <w:lang w:val="en-US"/>
        </w:rPr>
        <w:t>conjunction</w:t>
      </w:r>
      <w:r w:rsidR="000A2B38" w:rsidRPr="006967B9">
        <w:rPr>
          <w:rFonts w:ascii="Times New Roman" w:hAnsi="Times New Roman" w:cs="Times New Roman"/>
          <w:sz w:val="28"/>
          <w:szCs w:val="28"/>
          <w:lang w:val="en-US"/>
        </w:rPr>
        <w:t xml:space="preserve"> with Post Bank (U) ltd conducted awareness creation and training for the 41</w:t>
      </w:r>
      <w:r w:rsidRPr="006967B9">
        <w:rPr>
          <w:rFonts w:ascii="Times New Roman" w:hAnsi="Times New Roman" w:cs="Times New Roman"/>
          <w:sz w:val="28"/>
          <w:szCs w:val="28"/>
          <w:lang w:val="en-US"/>
        </w:rPr>
        <w:t xml:space="preserve"> PDM SACCOs that </w:t>
      </w:r>
      <w:r w:rsidR="00D64309" w:rsidRPr="006967B9">
        <w:rPr>
          <w:rFonts w:ascii="Times New Roman" w:hAnsi="Times New Roman" w:cs="Times New Roman"/>
          <w:sz w:val="28"/>
          <w:szCs w:val="28"/>
          <w:lang w:val="en-US"/>
        </w:rPr>
        <w:t>had their</w:t>
      </w:r>
      <w:r w:rsidR="000A2B38" w:rsidRPr="006967B9">
        <w:rPr>
          <w:rFonts w:ascii="Times New Roman" w:hAnsi="Times New Roman" w:cs="Times New Roman"/>
          <w:sz w:val="28"/>
          <w:szCs w:val="28"/>
          <w:lang w:val="en-US"/>
        </w:rPr>
        <w:t xml:space="preserve"> </w:t>
      </w:r>
      <w:r w:rsidRPr="006967B9">
        <w:rPr>
          <w:rFonts w:ascii="Times New Roman" w:hAnsi="Times New Roman" w:cs="Times New Roman"/>
          <w:sz w:val="28"/>
          <w:szCs w:val="28"/>
          <w:lang w:val="en-US"/>
        </w:rPr>
        <w:t xml:space="preserve">accounts with Pride Microfinance </w:t>
      </w:r>
      <w:r w:rsidR="000A2B38" w:rsidRPr="006967B9">
        <w:rPr>
          <w:rFonts w:ascii="Times New Roman" w:hAnsi="Times New Roman" w:cs="Times New Roman"/>
          <w:sz w:val="28"/>
          <w:szCs w:val="28"/>
          <w:lang w:val="en-US"/>
        </w:rPr>
        <w:t xml:space="preserve">and Centenary Bank. At the end of each training </w:t>
      </w:r>
      <w:r w:rsidR="00D64309" w:rsidRPr="006967B9">
        <w:rPr>
          <w:rFonts w:ascii="Times New Roman" w:hAnsi="Times New Roman" w:cs="Times New Roman"/>
          <w:sz w:val="28"/>
          <w:szCs w:val="28"/>
          <w:lang w:val="en-US"/>
        </w:rPr>
        <w:t>session the</w:t>
      </w:r>
      <w:r w:rsidR="000A2B38" w:rsidRPr="006967B9">
        <w:rPr>
          <w:rFonts w:ascii="Times New Roman" w:hAnsi="Times New Roman" w:cs="Times New Roman"/>
          <w:sz w:val="28"/>
          <w:szCs w:val="28"/>
          <w:lang w:val="en-US"/>
        </w:rPr>
        <w:t xml:space="preserve"> </w:t>
      </w:r>
      <w:r w:rsidR="00D64309" w:rsidRPr="006967B9">
        <w:rPr>
          <w:rFonts w:ascii="Times New Roman" w:hAnsi="Times New Roman" w:cs="Times New Roman"/>
          <w:sz w:val="28"/>
          <w:szCs w:val="28"/>
          <w:lang w:val="en-US"/>
        </w:rPr>
        <w:t xml:space="preserve">PDM SACCO </w:t>
      </w:r>
      <w:r w:rsidR="000A2B38" w:rsidRPr="006967B9">
        <w:rPr>
          <w:rFonts w:ascii="Times New Roman" w:hAnsi="Times New Roman" w:cs="Times New Roman"/>
          <w:sz w:val="28"/>
          <w:szCs w:val="28"/>
          <w:lang w:val="en-US"/>
        </w:rPr>
        <w:t xml:space="preserve">executives </w:t>
      </w:r>
      <w:r w:rsidRPr="006967B9">
        <w:rPr>
          <w:rFonts w:ascii="Times New Roman" w:hAnsi="Times New Roman" w:cs="Times New Roman"/>
          <w:sz w:val="28"/>
          <w:szCs w:val="28"/>
          <w:lang w:val="en-US"/>
        </w:rPr>
        <w:t xml:space="preserve">were all enrolled </w:t>
      </w:r>
      <w:r w:rsidR="000A2B38" w:rsidRPr="006967B9">
        <w:rPr>
          <w:rFonts w:ascii="Times New Roman" w:hAnsi="Times New Roman" w:cs="Times New Roman"/>
          <w:sz w:val="28"/>
          <w:szCs w:val="28"/>
          <w:lang w:val="en-US"/>
        </w:rPr>
        <w:t>o</w:t>
      </w:r>
      <w:r w:rsidRPr="006967B9">
        <w:rPr>
          <w:rFonts w:ascii="Times New Roman" w:hAnsi="Times New Roman" w:cs="Times New Roman"/>
          <w:sz w:val="28"/>
          <w:szCs w:val="28"/>
          <w:lang w:val="en-US"/>
        </w:rPr>
        <w:t xml:space="preserve">n Wendi Mobile Wallet of the Post Bank– </w:t>
      </w:r>
    </w:p>
    <w:p w14:paraId="378CB681" w14:textId="77777777" w:rsidR="00D64309" w:rsidRPr="006967B9" w:rsidRDefault="003439AF"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All the 41 PDMSACCO signed bank Resolutions</w:t>
      </w:r>
      <w:r w:rsidR="00D64309" w:rsidRPr="006967B9">
        <w:rPr>
          <w:rFonts w:ascii="Times New Roman" w:hAnsi="Times New Roman" w:cs="Times New Roman"/>
          <w:sz w:val="28"/>
          <w:szCs w:val="28"/>
          <w:lang w:val="en-US"/>
        </w:rPr>
        <w:t xml:space="preserve"> to allow Post Bank operate their Wendi accounts</w:t>
      </w:r>
      <w:r w:rsidRPr="006967B9">
        <w:rPr>
          <w:rFonts w:ascii="Times New Roman" w:hAnsi="Times New Roman" w:cs="Times New Roman"/>
          <w:sz w:val="28"/>
          <w:szCs w:val="28"/>
          <w:lang w:val="en-US"/>
        </w:rPr>
        <w:t xml:space="preserve"> </w:t>
      </w:r>
      <w:r w:rsidR="00D64309" w:rsidRPr="006967B9">
        <w:rPr>
          <w:rFonts w:ascii="Times New Roman" w:hAnsi="Times New Roman" w:cs="Times New Roman"/>
          <w:sz w:val="28"/>
          <w:szCs w:val="28"/>
          <w:lang w:val="en-US"/>
        </w:rPr>
        <w:t xml:space="preserve">this exercise was done in </w:t>
      </w:r>
      <w:r w:rsidRPr="006967B9">
        <w:rPr>
          <w:rFonts w:ascii="Times New Roman" w:hAnsi="Times New Roman" w:cs="Times New Roman"/>
          <w:sz w:val="28"/>
          <w:szCs w:val="28"/>
          <w:lang w:val="en-US"/>
        </w:rPr>
        <w:t>5 sub-counties and 4 Town councils</w:t>
      </w:r>
      <w:r w:rsidR="00D64309" w:rsidRPr="006967B9">
        <w:rPr>
          <w:rFonts w:ascii="Times New Roman" w:hAnsi="Times New Roman" w:cs="Times New Roman"/>
          <w:sz w:val="28"/>
          <w:szCs w:val="28"/>
          <w:lang w:val="en-US"/>
        </w:rPr>
        <w:t>.</w:t>
      </w:r>
    </w:p>
    <w:p w14:paraId="1E2DB591" w14:textId="7E1E290D" w:rsidR="003439AF" w:rsidRPr="006967B9" w:rsidRDefault="00D64309" w:rsidP="00406611">
      <w:pPr>
        <w:pStyle w:val="ListParagraph"/>
        <w:numPr>
          <w:ilvl w:val="0"/>
          <w:numId w:val="1"/>
        </w:numPr>
        <w:spacing w:after="200" w:line="276" w:lineRule="auto"/>
        <w:jc w:val="both"/>
        <w:rPr>
          <w:rFonts w:ascii="Times New Roman" w:hAnsi="Times New Roman" w:cs="Times New Roman"/>
          <w:sz w:val="28"/>
          <w:szCs w:val="28"/>
          <w:lang w:val="en-US"/>
        </w:rPr>
      </w:pPr>
      <w:r w:rsidRPr="006967B9">
        <w:rPr>
          <w:rFonts w:ascii="Times New Roman" w:hAnsi="Times New Roman" w:cs="Times New Roman"/>
          <w:sz w:val="28"/>
          <w:szCs w:val="28"/>
          <w:lang w:val="en-US"/>
        </w:rPr>
        <w:t xml:space="preserve">Only </w:t>
      </w:r>
      <w:r w:rsidR="003439AF" w:rsidRPr="006967B9">
        <w:rPr>
          <w:rFonts w:ascii="Times New Roman" w:hAnsi="Times New Roman" w:cs="Times New Roman"/>
          <w:sz w:val="28"/>
          <w:szCs w:val="28"/>
          <w:lang w:val="en-US"/>
        </w:rPr>
        <w:t xml:space="preserve">Kayonza, Bbaale and Kayunga Sub counties </w:t>
      </w:r>
      <w:r w:rsidRPr="006967B9">
        <w:rPr>
          <w:rFonts w:ascii="Times New Roman" w:hAnsi="Times New Roman" w:cs="Times New Roman"/>
          <w:sz w:val="28"/>
          <w:szCs w:val="28"/>
          <w:lang w:val="en-US"/>
        </w:rPr>
        <w:t>PDMSACCOs were not affected by this exercise because they already had their Accounts in Post bank (U) ltd Kayunga Branch.</w:t>
      </w:r>
    </w:p>
    <w:p w14:paraId="19D6E2EB" w14:textId="63CBFF9A" w:rsidR="00D64309" w:rsidRPr="006967B9" w:rsidRDefault="00D64309" w:rsidP="00406611">
      <w:pPr>
        <w:pStyle w:val="ListParagraph"/>
        <w:spacing w:after="200" w:line="276" w:lineRule="auto"/>
        <w:ind w:left="360"/>
        <w:jc w:val="both"/>
        <w:rPr>
          <w:rFonts w:ascii="Times New Roman" w:hAnsi="Times New Roman" w:cs="Times New Roman"/>
          <w:sz w:val="28"/>
          <w:szCs w:val="28"/>
          <w:lang w:val="en-US"/>
        </w:rPr>
      </w:pPr>
    </w:p>
    <w:p w14:paraId="42F4310A" w14:textId="77777777" w:rsidR="0067380E" w:rsidRDefault="0067380E" w:rsidP="00406611">
      <w:pPr>
        <w:pStyle w:val="ListParagraph"/>
        <w:spacing w:after="200" w:line="276" w:lineRule="auto"/>
        <w:ind w:left="360"/>
        <w:jc w:val="both"/>
        <w:rPr>
          <w:rFonts w:ascii="Times New Roman" w:hAnsi="Times New Roman" w:cs="Times New Roman"/>
          <w:b/>
          <w:bCs/>
          <w:sz w:val="28"/>
          <w:szCs w:val="28"/>
          <w:lang w:val="en-US"/>
        </w:rPr>
      </w:pPr>
    </w:p>
    <w:p w14:paraId="2419938F" w14:textId="22C6E2B6" w:rsidR="00D64309" w:rsidRPr="006967B9" w:rsidRDefault="00D64309" w:rsidP="00406611">
      <w:pPr>
        <w:pStyle w:val="ListParagraph"/>
        <w:spacing w:after="200" w:line="276" w:lineRule="auto"/>
        <w:ind w:left="360"/>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lastRenderedPageBreak/>
        <w:t xml:space="preserve">ACTIVITY 4 Preparation of PDM Beneficiaries </w:t>
      </w:r>
    </w:p>
    <w:p w14:paraId="1D943B00" w14:textId="77777777"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The PRF process required a lot of patience and effort.</w:t>
      </w:r>
    </w:p>
    <w:p w14:paraId="5AA82F23" w14:textId="77777777"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There are many forms to be filled by the applicants before they access the PRF.  These include;</w:t>
      </w:r>
    </w:p>
    <w:p w14:paraId="01253E24"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Application form</w:t>
      </w:r>
    </w:p>
    <w:p w14:paraId="0CCD9830"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Business plan</w:t>
      </w:r>
    </w:p>
    <w:p w14:paraId="46542A40"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Agreement</w:t>
      </w:r>
    </w:p>
    <w:p w14:paraId="25E5C32A"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repayment schedule.</w:t>
      </w:r>
    </w:p>
    <w:p w14:paraId="7A7CDF3F" w14:textId="77777777" w:rsidR="00637926" w:rsidRPr="006967B9" w:rsidRDefault="00637926" w:rsidP="00406611">
      <w:pPr>
        <w:pStyle w:val="ListParagraph"/>
        <w:numPr>
          <w:ilvl w:val="0"/>
          <w:numId w:val="4"/>
        </w:numPr>
        <w:jc w:val="both"/>
        <w:rPr>
          <w:rFonts w:ascii="Times New Roman" w:hAnsi="Times New Roman" w:cs="Times New Roman"/>
          <w:sz w:val="28"/>
          <w:szCs w:val="28"/>
        </w:rPr>
      </w:pPr>
      <w:r w:rsidRPr="006967B9">
        <w:rPr>
          <w:rFonts w:ascii="Times New Roman" w:hAnsi="Times New Roman" w:cs="Times New Roman"/>
          <w:sz w:val="28"/>
          <w:szCs w:val="28"/>
        </w:rPr>
        <w:t>Loan Recommendation form</w:t>
      </w:r>
    </w:p>
    <w:p w14:paraId="238D6E8C" w14:textId="77777777"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Parish chiefs assisted the households to fill the relevant forms during the PRF application process.</w:t>
      </w:r>
    </w:p>
    <w:p w14:paraId="03D6B1AD" w14:textId="77AC07E2" w:rsidR="00637926" w:rsidRPr="006967B9" w:rsidRDefault="00637926" w:rsidP="00406611">
      <w:pPr>
        <w:pStyle w:val="ListParagraph"/>
        <w:numPr>
          <w:ilvl w:val="0"/>
          <w:numId w:val="3"/>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rPr>
        <w:t>The loans committees undertook the relevant steps to ensure that th</w:t>
      </w:r>
      <w:r w:rsidRPr="006967B9">
        <w:rPr>
          <w:rFonts w:ascii="Times New Roman" w:hAnsi="Times New Roman" w:cs="Times New Roman"/>
          <w:sz w:val="28"/>
          <w:szCs w:val="28"/>
          <w:lang w:val="en-US"/>
        </w:rPr>
        <w:t>e</w:t>
      </w:r>
      <w:r w:rsidRPr="006967B9">
        <w:rPr>
          <w:rFonts w:ascii="Times New Roman" w:hAnsi="Times New Roman" w:cs="Times New Roman"/>
          <w:sz w:val="28"/>
          <w:szCs w:val="28"/>
        </w:rPr>
        <w:t xml:space="preserve"> applicant </w:t>
      </w:r>
      <w:r w:rsidRPr="006967B9">
        <w:rPr>
          <w:rFonts w:ascii="Times New Roman" w:hAnsi="Times New Roman" w:cs="Times New Roman"/>
          <w:sz w:val="28"/>
          <w:szCs w:val="28"/>
          <w:lang w:val="en-US"/>
        </w:rPr>
        <w:t xml:space="preserve">Households </w:t>
      </w:r>
      <w:r w:rsidRPr="006967B9">
        <w:rPr>
          <w:rFonts w:ascii="Times New Roman" w:hAnsi="Times New Roman" w:cs="Times New Roman"/>
          <w:sz w:val="28"/>
          <w:szCs w:val="28"/>
        </w:rPr>
        <w:t>meet the basic minimum requirements</w:t>
      </w:r>
    </w:p>
    <w:p w14:paraId="5E6AF1E4" w14:textId="77777777" w:rsidR="00637926" w:rsidRPr="006967B9" w:rsidRDefault="00637926" w:rsidP="00406611">
      <w:pPr>
        <w:pStyle w:val="ListParagraph"/>
        <w:numPr>
          <w:ilvl w:val="0"/>
          <w:numId w:val="5"/>
        </w:numPr>
        <w:jc w:val="both"/>
        <w:rPr>
          <w:rFonts w:ascii="Times New Roman" w:hAnsi="Times New Roman" w:cs="Times New Roman"/>
          <w:sz w:val="28"/>
          <w:szCs w:val="28"/>
        </w:rPr>
      </w:pPr>
      <w:r w:rsidRPr="006967B9">
        <w:rPr>
          <w:rFonts w:ascii="Times New Roman" w:hAnsi="Times New Roman" w:cs="Times New Roman"/>
          <w:sz w:val="28"/>
          <w:szCs w:val="28"/>
        </w:rPr>
        <w:t>Conducted Field Appraisal on all applicants.</w:t>
      </w:r>
    </w:p>
    <w:p w14:paraId="47CEB2EF" w14:textId="77777777" w:rsidR="00637926" w:rsidRPr="006967B9" w:rsidRDefault="00637926" w:rsidP="00406611">
      <w:pPr>
        <w:pStyle w:val="ListParagraph"/>
        <w:numPr>
          <w:ilvl w:val="0"/>
          <w:numId w:val="5"/>
        </w:numPr>
        <w:jc w:val="both"/>
        <w:rPr>
          <w:rFonts w:ascii="Times New Roman" w:hAnsi="Times New Roman" w:cs="Times New Roman"/>
          <w:sz w:val="28"/>
          <w:szCs w:val="28"/>
        </w:rPr>
      </w:pPr>
      <w:r w:rsidRPr="006967B9">
        <w:rPr>
          <w:rFonts w:ascii="Times New Roman" w:hAnsi="Times New Roman" w:cs="Times New Roman"/>
          <w:sz w:val="28"/>
          <w:szCs w:val="28"/>
        </w:rPr>
        <w:t>Conducted desk appraisal on all applicants.</w:t>
      </w:r>
    </w:p>
    <w:p w14:paraId="5FB3655F" w14:textId="13249882" w:rsidR="00637926" w:rsidRPr="006967B9" w:rsidRDefault="00637926" w:rsidP="00406611">
      <w:pPr>
        <w:pStyle w:val="ListParagraph"/>
        <w:numPr>
          <w:ilvl w:val="0"/>
          <w:numId w:val="5"/>
        </w:numPr>
        <w:jc w:val="both"/>
        <w:rPr>
          <w:rFonts w:ascii="Times New Roman" w:hAnsi="Times New Roman" w:cs="Times New Roman"/>
          <w:sz w:val="28"/>
          <w:szCs w:val="28"/>
        </w:rPr>
      </w:pPr>
      <w:r w:rsidRPr="006967B9">
        <w:rPr>
          <w:rFonts w:ascii="Times New Roman" w:hAnsi="Times New Roman" w:cs="Times New Roman"/>
          <w:sz w:val="28"/>
          <w:szCs w:val="28"/>
        </w:rPr>
        <w:t xml:space="preserve">Held the </w:t>
      </w:r>
      <w:r w:rsidRPr="006967B9">
        <w:rPr>
          <w:rFonts w:ascii="Times New Roman" w:hAnsi="Times New Roman" w:cs="Times New Roman"/>
          <w:sz w:val="28"/>
          <w:szCs w:val="28"/>
          <w:lang w:val="en-US"/>
        </w:rPr>
        <w:t>village vetting</w:t>
      </w:r>
      <w:r w:rsidRPr="006967B9">
        <w:rPr>
          <w:rFonts w:ascii="Times New Roman" w:hAnsi="Times New Roman" w:cs="Times New Roman"/>
          <w:sz w:val="28"/>
          <w:szCs w:val="28"/>
        </w:rPr>
        <w:t xml:space="preserve"> meeting</w:t>
      </w:r>
      <w:r w:rsidRPr="006967B9">
        <w:rPr>
          <w:rFonts w:ascii="Times New Roman" w:hAnsi="Times New Roman" w:cs="Times New Roman"/>
          <w:sz w:val="28"/>
          <w:szCs w:val="28"/>
          <w:lang w:val="en-US"/>
        </w:rPr>
        <w:t>s</w:t>
      </w:r>
      <w:r w:rsidRPr="006967B9">
        <w:rPr>
          <w:rFonts w:ascii="Times New Roman" w:hAnsi="Times New Roman" w:cs="Times New Roman"/>
          <w:sz w:val="28"/>
          <w:szCs w:val="28"/>
        </w:rPr>
        <w:t xml:space="preserve"> and prepared reports to the Executives for approval of the applicants that met the basic requirements.</w:t>
      </w:r>
    </w:p>
    <w:p w14:paraId="6E6A9023" w14:textId="4C6E1C62" w:rsidR="00637926" w:rsidRPr="006967B9" w:rsidRDefault="00637926" w:rsidP="00406611">
      <w:pPr>
        <w:pStyle w:val="ListParagraph"/>
        <w:numPr>
          <w:ilvl w:val="0"/>
          <w:numId w:val="6"/>
        </w:numPr>
        <w:jc w:val="both"/>
        <w:rPr>
          <w:rFonts w:ascii="Times New Roman" w:hAnsi="Times New Roman" w:cs="Times New Roman"/>
          <w:sz w:val="28"/>
          <w:szCs w:val="28"/>
        </w:rPr>
      </w:pPr>
      <w:r w:rsidRPr="006967B9">
        <w:rPr>
          <w:rFonts w:ascii="Times New Roman" w:hAnsi="Times New Roman" w:cs="Times New Roman"/>
          <w:sz w:val="28"/>
          <w:szCs w:val="28"/>
        </w:rPr>
        <w:t>Enter</w:t>
      </w:r>
      <w:proofErr w:type="spellStart"/>
      <w:r w:rsidRPr="006967B9">
        <w:rPr>
          <w:rFonts w:ascii="Times New Roman" w:hAnsi="Times New Roman" w:cs="Times New Roman"/>
          <w:sz w:val="28"/>
          <w:szCs w:val="28"/>
          <w:lang w:val="en-US"/>
        </w:rPr>
        <w:t>ing</w:t>
      </w:r>
      <w:proofErr w:type="spellEnd"/>
      <w:r w:rsidRPr="006967B9">
        <w:rPr>
          <w:rFonts w:ascii="Times New Roman" w:hAnsi="Times New Roman" w:cs="Times New Roman"/>
          <w:sz w:val="28"/>
          <w:szCs w:val="28"/>
          <w:lang w:val="en-US"/>
        </w:rPr>
        <w:t xml:space="preserve"> the</w:t>
      </w:r>
      <w:r w:rsidRPr="006967B9">
        <w:rPr>
          <w:rFonts w:ascii="Times New Roman" w:hAnsi="Times New Roman" w:cs="Times New Roman"/>
          <w:sz w:val="28"/>
          <w:szCs w:val="28"/>
        </w:rPr>
        <w:t xml:space="preserve"> approved </w:t>
      </w:r>
      <w:r w:rsidRPr="006967B9">
        <w:rPr>
          <w:rFonts w:ascii="Times New Roman" w:hAnsi="Times New Roman" w:cs="Times New Roman"/>
          <w:sz w:val="28"/>
          <w:szCs w:val="28"/>
          <w:lang w:val="en-US"/>
        </w:rPr>
        <w:t>Households</w:t>
      </w:r>
      <w:r w:rsidRPr="006967B9">
        <w:rPr>
          <w:rFonts w:ascii="Times New Roman" w:hAnsi="Times New Roman" w:cs="Times New Roman"/>
          <w:sz w:val="28"/>
          <w:szCs w:val="28"/>
        </w:rPr>
        <w:t xml:space="preserve"> on the PDMIS</w:t>
      </w:r>
      <w:r w:rsidRPr="006967B9">
        <w:rPr>
          <w:rFonts w:ascii="Times New Roman" w:hAnsi="Times New Roman" w:cs="Times New Roman"/>
          <w:sz w:val="28"/>
          <w:szCs w:val="28"/>
          <w:lang w:val="en-US"/>
        </w:rPr>
        <w:t xml:space="preserve"> and later on enrolling the beneficiaries on Wendi Mobile wallet.</w:t>
      </w:r>
      <w:r w:rsidRPr="006967B9">
        <w:rPr>
          <w:rFonts w:ascii="Times New Roman" w:hAnsi="Times New Roman" w:cs="Times New Roman"/>
          <w:sz w:val="28"/>
          <w:szCs w:val="28"/>
        </w:rPr>
        <w:t xml:space="preserve">  </w:t>
      </w:r>
    </w:p>
    <w:p w14:paraId="09287D3D" w14:textId="525F00B6" w:rsidR="00637926" w:rsidRPr="006967B9" w:rsidRDefault="00637926" w:rsidP="00406611">
      <w:pPr>
        <w:pStyle w:val="ListParagraph"/>
        <w:numPr>
          <w:ilvl w:val="0"/>
          <w:numId w:val="6"/>
        </w:numPr>
        <w:jc w:val="both"/>
        <w:rPr>
          <w:rFonts w:ascii="Times New Roman" w:hAnsi="Times New Roman" w:cs="Times New Roman"/>
          <w:sz w:val="28"/>
          <w:szCs w:val="28"/>
        </w:rPr>
      </w:pPr>
      <w:r w:rsidRPr="006967B9">
        <w:rPr>
          <w:rFonts w:ascii="Times New Roman" w:hAnsi="Times New Roman" w:cs="Times New Roman"/>
          <w:b/>
          <w:bCs/>
          <w:sz w:val="28"/>
          <w:szCs w:val="28"/>
        </w:rPr>
        <w:t>N</w:t>
      </w:r>
      <w:r w:rsidRPr="006967B9">
        <w:rPr>
          <w:rFonts w:ascii="Times New Roman" w:hAnsi="Times New Roman" w:cs="Times New Roman"/>
          <w:b/>
          <w:bCs/>
          <w:sz w:val="28"/>
          <w:szCs w:val="28"/>
          <w:lang w:val="en-US"/>
        </w:rPr>
        <w:t>B</w:t>
      </w:r>
      <w:r w:rsidRPr="006967B9">
        <w:rPr>
          <w:rFonts w:ascii="Times New Roman" w:hAnsi="Times New Roman" w:cs="Times New Roman"/>
          <w:sz w:val="28"/>
          <w:szCs w:val="28"/>
        </w:rPr>
        <w:t xml:space="preserve"> before a household access the PRF, its details on the PDMIS must correspond with the UBOS guided Household data base.</w:t>
      </w:r>
    </w:p>
    <w:p w14:paraId="2B50083C" w14:textId="5AEE4C09" w:rsidR="00875C78" w:rsidRPr="006967B9" w:rsidRDefault="003B45B4" w:rsidP="00406611">
      <w:pPr>
        <w:pStyle w:val="ListParagraph"/>
        <w:numPr>
          <w:ilvl w:val="0"/>
          <w:numId w:val="6"/>
        </w:numPr>
        <w:spacing w:after="200" w:line="276" w:lineRule="auto"/>
        <w:jc w:val="both"/>
        <w:rPr>
          <w:rFonts w:ascii="Times New Roman" w:hAnsi="Times New Roman" w:cs="Times New Roman"/>
          <w:sz w:val="28"/>
          <w:szCs w:val="28"/>
        </w:rPr>
      </w:pPr>
      <w:r w:rsidRPr="006967B9">
        <w:rPr>
          <w:rFonts w:ascii="Times New Roman" w:hAnsi="Times New Roman" w:cs="Times New Roman"/>
          <w:b/>
          <w:bCs/>
          <w:sz w:val="28"/>
          <w:szCs w:val="28"/>
          <w:lang w:val="en-US"/>
        </w:rPr>
        <w:t>All the beneficiaries underwent a training in their selected enterprises by the extension workers for a minimum of 3 days to ensure that they invest in enterprises they are knowledgeable about</w:t>
      </w:r>
      <w:r w:rsidR="00875C78" w:rsidRPr="006967B9">
        <w:rPr>
          <w:rFonts w:ascii="Times New Roman" w:hAnsi="Times New Roman" w:cs="Times New Roman"/>
          <w:b/>
          <w:bCs/>
          <w:sz w:val="28"/>
          <w:szCs w:val="28"/>
          <w:lang w:val="en-US"/>
        </w:rPr>
        <w:t xml:space="preserve">  the focus was on;</w:t>
      </w:r>
      <w:r w:rsidRPr="006967B9">
        <w:rPr>
          <w:rFonts w:ascii="Times New Roman" w:hAnsi="Times New Roman" w:cs="Times New Roman"/>
          <w:b/>
          <w:bCs/>
          <w:sz w:val="28"/>
          <w:szCs w:val="28"/>
          <w:lang w:val="en-US"/>
        </w:rPr>
        <w:t>.</w:t>
      </w:r>
      <w:r w:rsidR="00875C78" w:rsidRPr="006967B9">
        <w:rPr>
          <w:rFonts w:ascii="Times New Roman" w:hAnsi="Times New Roman" w:cs="Times New Roman"/>
          <w:sz w:val="28"/>
          <w:szCs w:val="28"/>
        </w:rPr>
        <w:t xml:space="preserve"> </w:t>
      </w:r>
    </w:p>
    <w:p w14:paraId="73CEA3B0" w14:textId="544D0F47" w:rsidR="00875C78"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 xml:space="preserve">Community and household visioning processes, </w:t>
      </w:r>
    </w:p>
    <w:p w14:paraId="596A85C1" w14:textId="77777777" w:rsidR="00875C78"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Training on Enterprise selection,</w:t>
      </w:r>
    </w:p>
    <w:p w14:paraId="669A2FD4" w14:textId="77777777" w:rsidR="00875C78"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Training on Enterprises using the enterprise value chain approach,</w:t>
      </w:r>
    </w:p>
    <w:p w14:paraId="21AB35C3" w14:textId="0C3A08ED" w:rsidR="003B45B4" w:rsidRPr="006967B9" w:rsidRDefault="00875C78" w:rsidP="00406611">
      <w:pPr>
        <w:pStyle w:val="ListParagraph"/>
        <w:numPr>
          <w:ilvl w:val="0"/>
          <w:numId w:val="7"/>
        </w:numPr>
        <w:spacing w:after="200" w:line="276" w:lineRule="auto"/>
        <w:jc w:val="both"/>
        <w:rPr>
          <w:rFonts w:ascii="Times New Roman" w:hAnsi="Times New Roman" w:cs="Times New Roman"/>
          <w:sz w:val="28"/>
          <w:szCs w:val="28"/>
        </w:rPr>
      </w:pPr>
      <w:r w:rsidRPr="006967B9">
        <w:rPr>
          <w:rFonts w:ascii="Times New Roman" w:hAnsi="Times New Roman" w:cs="Times New Roman"/>
          <w:sz w:val="28"/>
          <w:szCs w:val="28"/>
          <w:lang w:val="en-US"/>
        </w:rPr>
        <w:t>Training of PRF recipients in enterprise management (each on the enterprise they are undertaking to give them the necessary skills)</w:t>
      </w:r>
    </w:p>
    <w:p w14:paraId="4B2D510C" w14:textId="3A492D84" w:rsidR="00A45DAC" w:rsidRPr="006967B9" w:rsidRDefault="00722939"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 xml:space="preserve">ACTIVITY 5; DISBURSEMENT OF THE FUNDS </w:t>
      </w:r>
    </w:p>
    <w:p w14:paraId="2463E1FE" w14:textId="648F0A12" w:rsidR="00722939" w:rsidRPr="006967B9" w:rsidRDefault="00722939"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I). FY 2022-2023</w:t>
      </w:r>
    </w:p>
    <w:p w14:paraId="45FF0B10" w14:textId="77777777" w:rsidR="002F78D4" w:rsidRPr="002F78D4" w:rsidRDefault="002F78D4" w:rsidP="00406611">
      <w:pPr>
        <w:numPr>
          <w:ilvl w:val="0"/>
          <w:numId w:val="1"/>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rPr>
        <w:t xml:space="preserve">Category distribution of the </w:t>
      </w:r>
      <w:r w:rsidRPr="002F78D4">
        <w:rPr>
          <w:rFonts w:ascii="Times New Roman" w:hAnsi="Times New Roman" w:cs="Times New Roman"/>
          <w:sz w:val="28"/>
          <w:szCs w:val="28"/>
          <w:lang w:val="en-US"/>
        </w:rPr>
        <w:t>households that have received the PRF is as below;</w:t>
      </w:r>
    </w:p>
    <w:p w14:paraId="6458356F"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lang w:val="en-US"/>
        </w:rPr>
        <w:lastRenderedPageBreak/>
        <w:t xml:space="preserve">4,053 women beneficiaries ----3,676,446,800/= (48.26% achieved). </w:t>
      </w:r>
    </w:p>
    <w:p w14:paraId="2706DBE3"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lang w:val="en-US"/>
        </w:rPr>
        <w:t>1,880 y</w:t>
      </w:r>
      <w:r w:rsidRPr="002F78D4">
        <w:rPr>
          <w:rFonts w:ascii="Times New Roman" w:hAnsi="Times New Roman" w:cs="Times New Roman"/>
          <w:sz w:val="28"/>
          <w:szCs w:val="28"/>
        </w:rPr>
        <w:t>out</w:t>
      </w:r>
      <w:r w:rsidRPr="002F78D4">
        <w:rPr>
          <w:rFonts w:ascii="Times New Roman" w:hAnsi="Times New Roman" w:cs="Times New Roman"/>
          <w:sz w:val="28"/>
          <w:szCs w:val="28"/>
          <w:lang w:val="en-US"/>
        </w:rPr>
        <w:t>h beneficiaries-----1,704,908,400/= (22.38% achieved).</w:t>
      </w:r>
    </w:p>
    <w:p w14:paraId="4D2E50E8"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sz w:val="28"/>
          <w:szCs w:val="28"/>
        </w:rPr>
      </w:pPr>
      <w:r w:rsidRPr="002F78D4">
        <w:rPr>
          <w:rFonts w:ascii="Times New Roman" w:hAnsi="Times New Roman" w:cs="Times New Roman"/>
          <w:sz w:val="28"/>
          <w:szCs w:val="28"/>
        </w:rPr>
        <w:t>415 PWD</w:t>
      </w:r>
      <w:r w:rsidRPr="002F78D4">
        <w:rPr>
          <w:rFonts w:ascii="Times New Roman" w:hAnsi="Times New Roman" w:cs="Times New Roman"/>
          <w:sz w:val="28"/>
          <w:szCs w:val="28"/>
          <w:lang w:val="en-US"/>
        </w:rPr>
        <w:t xml:space="preserve"> beneficiaries-------373,282,000/= (4.9% achieved).</w:t>
      </w:r>
    </w:p>
    <w:p w14:paraId="04E2AC07"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color w:val="FF0000"/>
          <w:sz w:val="28"/>
          <w:szCs w:val="28"/>
        </w:rPr>
      </w:pPr>
      <w:r w:rsidRPr="002F78D4">
        <w:rPr>
          <w:rFonts w:ascii="Times New Roman" w:hAnsi="Times New Roman" w:cs="Times New Roman"/>
          <w:sz w:val="28"/>
          <w:szCs w:val="28"/>
        </w:rPr>
        <w:t>1,050 elderly person</w:t>
      </w:r>
      <w:r w:rsidRPr="002F78D4">
        <w:rPr>
          <w:rFonts w:ascii="Times New Roman" w:hAnsi="Times New Roman" w:cs="Times New Roman"/>
          <w:sz w:val="28"/>
          <w:szCs w:val="28"/>
          <w:lang w:val="en-US"/>
        </w:rPr>
        <w:t xml:space="preserve"> beneficiaries ……952,250,000/= (12.5% achieved)</w:t>
      </w:r>
    </w:p>
    <w:p w14:paraId="06EE308F" w14:textId="77777777" w:rsidR="002F78D4" w:rsidRPr="002F78D4" w:rsidRDefault="002F78D4" w:rsidP="00406611">
      <w:pPr>
        <w:numPr>
          <w:ilvl w:val="0"/>
          <w:numId w:val="8"/>
        </w:numPr>
        <w:spacing w:after="200" w:line="276" w:lineRule="auto"/>
        <w:contextualSpacing/>
        <w:jc w:val="both"/>
        <w:rPr>
          <w:rFonts w:ascii="Times New Roman" w:hAnsi="Times New Roman" w:cs="Times New Roman"/>
          <w:color w:val="FF0000"/>
          <w:sz w:val="28"/>
          <w:szCs w:val="28"/>
        </w:rPr>
      </w:pPr>
      <w:r w:rsidRPr="002F78D4">
        <w:rPr>
          <w:rFonts w:ascii="Times New Roman" w:hAnsi="Times New Roman" w:cs="Times New Roman"/>
          <w:sz w:val="28"/>
          <w:szCs w:val="28"/>
          <w:lang w:val="en-US"/>
        </w:rPr>
        <w:t>1000 others beneficiaries…….911,112,800/= (11.9% achieved)</w:t>
      </w:r>
    </w:p>
    <w:p w14:paraId="7AC99146" w14:textId="480B0311" w:rsidR="002F78D4" w:rsidRPr="006967B9" w:rsidRDefault="002F78D4" w:rsidP="00406611">
      <w:pPr>
        <w:numPr>
          <w:ilvl w:val="0"/>
          <w:numId w:val="8"/>
        </w:numPr>
        <w:spacing w:after="200" w:line="276" w:lineRule="auto"/>
        <w:contextualSpacing/>
        <w:jc w:val="both"/>
        <w:rPr>
          <w:rFonts w:ascii="Times New Roman" w:hAnsi="Times New Roman" w:cs="Times New Roman"/>
          <w:sz w:val="28"/>
          <w:szCs w:val="28"/>
        </w:rPr>
      </w:pPr>
      <w:r w:rsidRPr="006967B9">
        <w:rPr>
          <w:rFonts w:ascii="Times New Roman" w:hAnsi="Times New Roman" w:cs="Times New Roman"/>
          <w:sz w:val="28"/>
          <w:szCs w:val="28"/>
          <w:lang w:val="en-US"/>
        </w:rPr>
        <w:t>Overall,</w:t>
      </w:r>
      <w:r w:rsidRPr="002F78D4">
        <w:rPr>
          <w:rFonts w:ascii="Times New Roman" w:hAnsi="Times New Roman" w:cs="Times New Roman"/>
          <w:sz w:val="28"/>
          <w:szCs w:val="28"/>
          <w:lang w:val="en-US"/>
        </w:rPr>
        <w:t xml:space="preserve"> 4,353 m</w:t>
      </w:r>
      <w:r w:rsidRPr="002F78D4">
        <w:rPr>
          <w:rFonts w:ascii="Times New Roman" w:hAnsi="Times New Roman" w:cs="Times New Roman"/>
          <w:sz w:val="28"/>
          <w:szCs w:val="28"/>
        </w:rPr>
        <w:t>ale benefi</w:t>
      </w:r>
      <w:r w:rsidRPr="002F78D4">
        <w:rPr>
          <w:rFonts w:ascii="Times New Roman" w:hAnsi="Times New Roman" w:cs="Times New Roman"/>
          <w:sz w:val="28"/>
          <w:szCs w:val="28"/>
          <w:lang w:val="en-US"/>
        </w:rPr>
        <w:t>ciaries</w:t>
      </w:r>
      <w:r w:rsidRPr="002F78D4">
        <w:rPr>
          <w:rFonts w:ascii="Times New Roman" w:hAnsi="Times New Roman" w:cs="Times New Roman"/>
          <w:sz w:val="28"/>
          <w:szCs w:val="28"/>
        </w:rPr>
        <w:t xml:space="preserve"> </w:t>
      </w:r>
      <w:r w:rsidRPr="002F78D4">
        <w:rPr>
          <w:rFonts w:ascii="Times New Roman" w:hAnsi="Times New Roman" w:cs="Times New Roman"/>
          <w:sz w:val="28"/>
          <w:szCs w:val="28"/>
          <w:lang w:val="en-US"/>
        </w:rPr>
        <w:t>-----3,946,124,000/=. 51.8%</w:t>
      </w:r>
    </w:p>
    <w:p w14:paraId="5B6767ED" w14:textId="5E1AFC3D" w:rsidR="002F78D4" w:rsidRPr="006967B9" w:rsidRDefault="002F78D4" w:rsidP="00406611">
      <w:pPr>
        <w:spacing w:after="200" w:line="276" w:lineRule="auto"/>
        <w:contextualSpacing/>
        <w:jc w:val="both"/>
        <w:rPr>
          <w:rFonts w:ascii="Times New Roman" w:hAnsi="Times New Roman" w:cs="Times New Roman"/>
          <w:sz w:val="28"/>
          <w:szCs w:val="28"/>
          <w:lang w:val="en-US"/>
        </w:rPr>
      </w:pPr>
      <w:r w:rsidRPr="006967B9">
        <w:rPr>
          <w:rFonts w:ascii="Times New Roman" w:hAnsi="Times New Roman" w:cs="Times New Roman"/>
          <w:b/>
          <w:bCs/>
          <w:sz w:val="28"/>
          <w:szCs w:val="28"/>
          <w:lang w:val="en-US"/>
        </w:rPr>
        <w:t xml:space="preserve">NB. </w:t>
      </w:r>
      <w:r w:rsidRPr="006967B9">
        <w:rPr>
          <w:rFonts w:ascii="Times New Roman" w:hAnsi="Times New Roman" w:cs="Times New Roman"/>
          <w:sz w:val="28"/>
          <w:szCs w:val="28"/>
          <w:lang w:val="en-US"/>
        </w:rPr>
        <w:t xml:space="preserve">In the above FY 2022-2023, a total of 8398 Households were covered because during that time disbursement was based on the cost of business plan of the beneficiary and the directive of 1,000,000 </w:t>
      </w:r>
      <w:proofErr w:type="spellStart"/>
      <w:r w:rsidRPr="006967B9">
        <w:rPr>
          <w:rFonts w:ascii="Times New Roman" w:hAnsi="Times New Roman" w:cs="Times New Roman"/>
          <w:sz w:val="28"/>
          <w:szCs w:val="28"/>
          <w:lang w:val="en-US"/>
        </w:rPr>
        <w:t>shs</w:t>
      </w:r>
      <w:proofErr w:type="spellEnd"/>
      <w:r w:rsidRPr="006967B9">
        <w:rPr>
          <w:rFonts w:ascii="Times New Roman" w:hAnsi="Times New Roman" w:cs="Times New Roman"/>
          <w:sz w:val="28"/>
          <w:szCs w:val="28"/>
          <w:lang w:val="en-US"/>
        </w:rPr>
        <w:t xml:space="preserve"> per beneficiary was not yet passed by Cabinet</w:t>
      </w:r>
    </w:p>
    <w:p w14:paraId="4C4B9DEE" w14:textId="77777777" w:rsidR="00787214" w:rsidRPr="006967B9" w:rsidRDefault="00787214" w:rsidP="00406611">
      <w:pPr>
        <w:spacing w:after="200" w:line="276" w:lineRule="auto"/>
        <w:contextualSpacing/>
        <w:jc w:val="both"/>
        <w:rPr>
          <w:rFonts w:ascii="Times New Roman" w:hAnsi="Times New Roman" w:cs="Times New Roman"/>
          <w:sz w:val="28"/>
          <w:szCs w:val="28"/>
          <w:lang w:val="en-US"/>
        </w:rPr>
      </w:pPr>
    </w:p>
    <w:p w14:paraId="69818495" w14:textId="195DA36A" w:rsidR="002F78D4" w:rsidRPr="006967B9" w:rsidRDefault="002F78D4" w:rsidP="00406611">
      <w:pPr>
        <w:spacing w:after="200" w:line="276" w:lineRule="auto"/>
        <w:contextualSpacing/>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II).  FY 2023-2024</w:t>
      </w:r>
    </w:p>
    <w:p w14:paraId="18FFDB90" w14:textId="2773DE79" w:rsidR="0006518F" w:rsidRPr="006967B9" w:rsidRDefault="002F78D4" w:rsidP="00406611">
      <w:pPr>
        <w:spacing w:after="200" w:line="276" w:lineRule="auto"/>
        <w:contextualSpacing/>
        <w:jc w:val="both"/>
        <w:rPr>
          <w:rFonts w:ascii="Times New Roman" w:eastAsia="Calibri" w:hAnsi="Times New Roman" w:cs="Times New Roman"/>
          <w:bCs/>
          <w:sz w:val="28"/>
          <w:szCs w:val="28"/>
          <w:lang w:val="en-GB"/>
        </w:rPr>
      </w:pPr>
      <w:r w:rsidRPr="006967B9">
        <w:rPr>
          <w:rFonts w:ascii="Times New Roman" w:hAnsi="Times New Roman" w:cs="Times New Roman"/>
          <w:sz w:val="28"/>
          <w:szCs w:val="28"/>
          <w:lang w:val="en-US"/>
        </w:rPr>
        <w:t>In this FY 2023-2024 all PDM SACCOs received funds in 2 batches 1</w:t>
      </w:r>
      <w:r w:rsidRPr="006967B9">
        <w:rPr>
          <w:rFonts w:ascii="Times New Roman" w:hAnsi="Times New Roman" w:cs="Times New Roman"/>
          <w:sz w:val="28"/>
          <w:szCs w:val="28"/>
          <w:vertAlign w:val="superscript"/>
          <w:lang w:val="en-US"/>
        </w:rPr>
        <w:t>st</w:t>
      </w:r>
      <w:r w:rsidRPr="006967B9">
        <w:rPr>
          <w:rFonts w:ascii="Times New Roman" w:hAnsi="Times New Roman" w:cs="Times New Roman"/>
          <w:sz w:val="28"/>
          <w:szCs w:val="28"/>
          <w:lang w:val="en-US"/>
        </w:rPr>
        <w:t xml:space="preserve"> batch was in Quarter 4 of the FY 2023-2-24 and the 2</w:t>
      </w:r>
      <w:r w:rsidRPr="006967B9">
        <w:rPr>
          <w:rFonts w:ascii="Times New Roman" w:hAnsi="Times New Roman" w:cs="Times New Roman"/>
          <w:sz w:val="28"/>
          <w:szCs w:val="28"/>
          <w:vertAlign w:val="superscript"/>
          <w:lang w:val="en-US"/>
        </w:rPr>
        <w:t>nd</w:t>
      </w:r>
      <w:r w:rsidRPr="006967B9">
        <w:rPr>
          <w:rFonts w:ascii="Times New Roman" w:hAnsi="Times New Roman" w:cs="Times New Roman"/>
          <w:sz w:val="28"/>
          <w:szCs w:val="28"/>
          <w:lang w:val="en-US"/>
        </w:rPr>
        <w:t xml:space="preserve"> batch was in Quarter 1 of the FY 2024-2025 and in total </w:t>
      </w:r>
      <w:r w:rsidR="00787214" w:rsidRPr="006967B9">
        <w:rPr>
          <w:rFonts w:ascii="Times New Roman" w:hAnsi="Times New Roman" w:cs="Times New Roman"/>
          <w:sz w:val="28"/>
          <w:szCs w:val="28"/>
          <w:lang w:val="en-US"/>
        </w:rPr>
        <w:t>100,500,000 shillings received by each of the 71 PDMSACCOs in the District, this was meant to cover 7100 Households at an average of 1,000,000 shillings per house hold.</w:t>
      </w:r>
    </w:p>
    <w:p w14:paraId="6C3D7E2A" w14:textId="77777777" w:rsidR="00787214" w:rsidRPr="006967B9" w:rsidRDefault="00FD6ECA"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
          <w:sz w:val="28"/>
          <w:szCs w:val="28"/>
          <w:lang w:val="en-GB"/>
        </w:rPr>
        <w:t>NB</w:t>
      </w:r>
      <w:r w:rsidRPr="006967B9">
        <w:rPr>
          <w:rFonts w:ascii="Times New Roman" w:eastAsia="Calibri" w:hAnsi="Times New Roman" w:cs="Times New Roman"/>
          <w:bCs/>
          <w:sz w:val="28"/>
          <w:szCs w:val="28"/>
          <w:lang w:val="en-GB"/>
        </w:rPr>
        <w:t xml:space="preserve"> the 500,000 shillings per PDM SACCO was meant for administrative costs of processing the </w:t>
      </w:r>
      <w:r w:rsidR="00B20AF1" w:rsidRPr="006967B9">
        <w:rPr>
          <w:rFonts w:ascii="Times New Roman" w:eastAsia="Calibri" w:hAnsi="Times New Roman" w:cs="Times New Roman"/>
          <w:bCs/>
          <w:sz w:val="28"/>
          <w:szCs w:val="28"/>
          <w:lang w:val="en-GB"/>
        </w:rPr>
        <w:t>beneficiary’s</w:t>
      </w:r>
      <w:r w:rsidRPr="006967B9">
        <w:rPr>
          <w:rFonts w:ascii="Times New Roman" w:eastAsia="Calibri" w:hAnsi="Times New Roman" w:cs="Times New Roman"/>
          <w:bCs/>
          <w:sz w:val="28"/>
          <w:szCs w:val="28"/>
          <w:lang w:val="en-GB"/>
        </w:rPr>
        <w:t xml:space="preserve"> loans</w:t>
      </w:r>
    </w:p>
    <w:p w14:paraId="304EE7AF" w14:textId="77777777" w:rsidR="00787214" w:rsidRPr="006967B9" w:rsidRDefault="00787214" w:rsidP="00406611">
      <w:pPr>
        <w:spacing w:after="0" w:line="240" w:lineRule="auto"/>
        <w:jc w:val="both"/>
        <w:rPr>
          <w:rFonts w:ascii="Times New Roman" w:eastAsia="Calibri" w:hAnsi="Times New Roman" w:cs="Times New Roman"/>
          <w:bCs/>
          <w:sz w:val="28"/>
          <w:szCs w:val="28"/>
          <w:lang w:val="en-GB"/>
        </w:rPr>
      </w:pPr>
    </w:p>
    <w:p w14:paraId="3250FA9C" w14:textId="16E763AC" w:rsidR="00787214" w:rsidRPr="006967B9" w:rsidRDefault="00787214"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 xml:space="preserve">iii) OVERALL PDM DISBURSEMENT IN THE DISTRICT </w:t>
      </w:r>
    </w:p>
    <w:p w14:paraId="4F7C9AAE" w14:textId="464F9425" w:rsidR="007541E8" w:rsidRPr="006967B9" w:rsidRDefault="00787214"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The Overall performance of</w:t>
      </w:r>
      <w:r w:rsidR="00B20AF1" w:rsidRPr="006967B9">
        <w:rPr>
          <w:rFonts w:ascii="Times New Roman" w:eastAsia="Calibri" w:hAnsi="Times New Roman" w:cs="Times New Roman"/>
          <w:bCs/>
          <w:sz w:val="28"/>
          <w:szCs w:val="28"/>
          <w:lang w:val="en-GB"/>
        </w:rPr>
        <w:t xml:space="preserve"> PDMSACCOs since inception of the program to date in terms of Households reached in the FY 2022-2023 covered 8,398 and in FY </w:t>
      </w:r>
      <w:r w:rsidR="00D07394" w:rsidRPr="006967B9">
        <w:rPr>
          <w:rFonts w:ascii="Times New Roman" w:eastAsia="Calibri" w:hAnsi="Times New Roman" w:cs="Times New Roman"/>
          <w:bCs/>
          <w:sz w:val="28"/>
          <w:szCs w:val="28"/>
          <w:lang w:val="en-GB"/>
        </w:rPr>
        <w:t>2023-2024,</w:t>
      </w:r>
      <w:r w:rsidR="00B20AF1" w:rsidRPr="006967B9">
        <w:rPr>
          <w:rFonts w:ascii="Times New Roman" w:eastAsia="Calibri" w:hAnsi="Times New Roman" w:cs="Times New Roman"/>
          <w:bCs/>
          <w:sz w:val="28"/>
          <w:szCs w:val="28"/>
          <w:lang w:val="en-GB"/>
        </w:rPr>
        <w:t xml:space="preserve"> </w:t>
      </w:r>
      <w:r w:rsidR="00B235DB" w:rsidRPr="006967B9">
        <w:rPr>
          <w:rFonts w:ascii="Times New Roman" w:eastAsia="Calibri" w:hAnsi="Times New Roman" w:cs="Times New Roman"/>
          <w:bCs/>
          <w:sz w:val="28"/>
          <w:szCs w:val="28"/>
          <w:lang w:val="en-GB"/>
        </w:rPr>
        <w:t>we were supposed to cover</w:t>
      </w:r>
      <w:r w:rsidR="00B20AF1" w:rsidRPr="006967B9">
        <w:rPr>
          <w:rFonts w:ascii="Times New Roman" w:eastAsia="Calibri" w:hAnsi="Times New Roman" w:cs="Times New Roman"/>
          <w:bCs/>
          <w:sz w:val="28"/>
          <w:szCs w:val="28"/>
          <w:lang w:val="en-GB"/>
        </w:rPr>
        <w:t xml:space="preserve"> 7100 </w:t>
      </w:r>
      <w:proofErr w:type="spellStart"/>
      <w:r w:rsidR="007D6612" w:rsidRPr="006967B9">
        <w:rPr>
          <w:rFonts w:ascii="Times New Roman" w:eastAsia="Calibri" w:hAnsi="Times New Roman" w:cs="Times New Roman"/>
          <w:bCs/>
          <w:sz w:val="28"/>
          <w:szCs w:val="28"/>
          <w:lang w:val="en-GB"/>
        </w:rPr>
        <w:t>Households</w:t>
      </w:r>
      <w:r w:rsidR="00B235DB" w:rsidRPr="006967B9">
        <w:rPr>
          <w:rFonts w:ascii="Times New Roman" w:eastAsia="Calibri" w:hAnsi="Times New Roman" w:cs="Times New Roman"/>
          <w:bCs/>
          <w:sz w:val="28"/>
          <w:szCs w:val="28"/>
          <w:lang w:val="en-GB"/>
        </w:rPr>
        <w:t>,</w:t>
      </w:r>
      <w:r w:rsidRPr="006967B9">
        <w:rPr>
          <w:rFonts w:ascii="Times New Roman" w:eastAsia="Calibri" w:hAnsi="Times New Roman" w:cs="Times New Roman"/>
          <w:bCs/>
          <w:sz w:val="28"/>
          <w:szCs w:val="28"/>
          <w:lang w:val="en-GB"/>
        </w:rPr>
        <w:t>Total</w:t>
      </w:r>
      <w:proofErr w:type="spellEnd"/>
      <w:r w:rsidRPr="006967B9">
        <w:rPr>
          <w:rFonts w:ascii="Times New Roman" w:eastAsia="Calibri" w:hAnsi="Times New Roman" w:cs="Times New Roman"/>
          <w:bCs/>
          <w:sz w:val="28"/>
          <w:szCs w:val="28"/>
          <w:lang w:val="en-GB"/>
        </w:rPr>
        <w:t xml:space="preserve"> number of Households covered since inception of the program are </w:t>
      </w:r>
      <w:r w:rsidR="00B235DB" w:rsidRPr="006967B9">
        <w:rPr>
          <w:rFonts w:ascii="Times New Roman" w:eastAsia="Calibri" w:hAnsi="Times New Roman" w:cs="Times New Roman"/>
          <w:bCs/>
          <w:sz w:val="28"/>
          <w:szCs w:val="28"/>
          <w:lang w:val="en-GB"/>
        </w:rPr>
        <w:t xml:space="preserve"> </w:t>
      </w:r>
      <w:r w:rsidRPr="006967B9">
        <w:rPr>
          <w:rFonts w:ascii="Times New Roman" w:eastAsia="Calibri" w:hAnsi="Times New Roman" w:cs="Times New Roman"/>
          <w:bCs/>
          <w:sz w:val="28"/>
          <w:szCs w:val="28"/>
          <w:lang w:val="en-GB"/>
        </w:rPr>
        <w:t>15,498 Households and each PDM SACCO has received and disbursed  close to 207,300,000/= less administrative costs of 500,000/=</w:t>
      </w:r>
    </w:p>
    <w:p w14:paraId="7D211010" w14:textId="7468B046" w:rsidR="00290540" w:rsidRPr="006967B9" w:rsidRDefault="006F0BF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Table 2 below gives the overall picture of how the PDMSACCOs have performed </w:t>
      </w:r>
      <w:proofErr w:type="spellStart"/>
      <w:r w:rsidRPr="006967B9">
        <w:rPr>
          <w:rFonts w:ascii="Times New Roman" w:eastAsia="Calibri" w:hAnsi="Times New Roman" w:cs="Times New Roman"/>
          <w:bCs/>
          <w:sz w:val="28"/>
          <w:szCs w:val="28"/>
          <w:lang w:val="en-GB"/>
        </w:rPr>
        <w:t>interms</w:t>
      </w:r>
      <w:proofErr w:type="spellEnd"/>
      <w:r w:rsidRPr="006967B9">
        <w:rPr>
          <w:rFonts w:ascii="Times New Roman" w:eastAsia="Calibri" w:hAnsi="Times New Roman" w:cs="Times New Roman"/>
          <w:bCs/>
          <w:sz w:val="28"/>
          <w:szCs w:val="28"/>
          <w:lang w:val="en-GB"/>
        </w:rPr>
        <w:t xml:space="preserve"> of disbursement of PRF since the inception of the program 2021-2022 to 2023-2024</w:t>
      </w:r>
    </w:p>
    <w:p w14:paraId="1EB43984" w14:textId="77777777" w:rsidR="007D6612" w:rsidRPr="006967B9" w:rsidRDefault="007D6612" w:rsidP="00406611">
      <w:pPr>
        <w:spacing w:after="0" w:line="240" w:lineRule="auto"/>
        <w:jc w:val="both"/>
        <w:rPr>
          <w:rFonts w:ascii="Times New Roman" w:eastAsia="Calibri" w:hAnsi="Times New Roman" w:cs="Times New Roman"/>
          <w:b/>
          <w:sz w:val="28"/>
          <w:szCs w:val="28"/>
          <w:lang w:val="en-GB"/>
        </w:rPr>
      </w:pPr>
    </w:p>
    <w:p w14:paraId="7A6FB63F"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296515E2"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34ADD8AF"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1F28F4F0"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7480FFBF"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1B0EB319" w14:textId="77777777" w:rsidR="0067380E" w:rsidRDefault="0067380E" w:rsidP="00406611">
      <w:pPr>
        <w:spacing w:after="0" w:line="240" w:lineRule="auto"/>
        <w:jc w:val="both"/>
        <w:rPr>
          <w:rFonts w:ascii="Times New Roman" w:eastAsia="Calibri" w:hAnsi="Times New Roman" w:cs="Times New Roman"/>
          <w:b/>
          <w:sz w:val="28"/>
          <w:szCs w:val="28"/>
          <w:lang w:val="en-GB"/>
        </w:rPr>
      </w:pPr>
    </w:p>
    <w:p w14:paraId="3F6FD8B0" w14:textId="6E2DD814" w:rsidR="00A326F0" w:rsidRPr="006967B9" w:rsidRDefault="006F0BF2"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 xml:space="preserve">Table 2 </w:t>
      </w:r>
      <w:r w:rsidR="00A326F0" w:rsidRPr="006967B9">
        <w:rPr>
          <w:rFonts w:ascii="Times New Roman" w:eastAsia="Calibri" w:hAnsi="Times New Roman" w:cs="Times New Roman"/>
          <w:b/>
          <w:sz w:val="28"/>
          <w:szCs w:val="28"/>
          <w:lang w:val="en-GB"/>
        </w:rPr>
        <w:t>Disbursement of Parish Revolving Fund (PRF) to the Households for the FY</w:t>
      </w:r>
      <w:r w:rsidRPr="006967B9">
        <w:rPr>
          <w:rFonts w:ascii="Times New Roman" w:eastAsia="Calibri" w:hAnsi="Times New Roman" w:cs="Times New Roman"/>
          <w:b/>
          <w:sz w:val="28"/>
          <w:szCs w:val="28"/>
          <w:lang w:val="en-GB"/>
        </w:rPr>
        <w:t xml:space="preserve">s 2021-2022 </w:t>
      </w:r>
      <w:r w:rsidR="0067380E" w:rsidRPr="006967B9">
        <w:rPr>
          <w:rFonts w:ascii="Times New Roman" w:eastAsia="Calibri" w:hAnsi="Times New Roman" w:cs="Times New Roman"/>
          <w:b/>
          <w:sz w:val="28"/>
          <w:szCs w:val="28"/>
          <w:lang w:val="en-GB"/>
        </w:rPr>
        <w:t>up to</w:t>
      </w:r>
      <w:r w:rsidR="00A326F0" w:rsidRPr="006967B9">
        <w:rPr>
          <w:rFonts w:ascii="Times New Roman" w:eastAsia="Calibri" w:hAnsi="Times New Roman" w:cs="Times New Roman"/>
          <w:b/>
          <w:sz w:val="28"/>
          <w:szCs w:val="28"/>
          <w:lang w:val="en-GB"/>
        </w:rPr>
        <w:t xml:space="preserve"> 2023-2024</w:t>
      </w:r>
    </w:p>
    <w:tbl>
      <w:tblPr>
        <w:tblStyle w:val="LightGrid-Accent2122"/>
        <w:tblW w:w="15168" w:type="dxa"/>
        <w:tblInd w:w="-436" w:type="dxa"/>
        <w:tblLayout w:type="fixed"/>
        <w:tblLook w:val="04A0" w:firstRow="1" w:lastRow="0" w:firstColumn="1" w:lastColumn="0" w:noHBand="0" w:noVBand="1"/>
      </w:tblPr>
      <w:tblGrid>
        <w:gridCol w:w="1135"/>
        <w:gridCol w:w="1701"/>
        <w:gridCol w:w="2155"/>
        <w:gridCol w:w="3232"/>
        <w:gridCol w:w="3082"/>
        <w:gridCol w:w="1879"/>
        <w:gridCol w:w="1984"/>
      </w:tblGrid>
      <w:tr w:rsidR="00A326F0" w:rsidRPr="006967B9" w14:paraId="23AFEE2F" w14:textId="77777777" w:rsidTr="00E81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hideMark/>
          </w:tcPr>
          <w:p w14:paraId="40D8AD48" w14:textId="77777777" w:rsidR="00A326F0" w:rsidRPr="006967B9" w:rsidRDefault="00A326F0" w:rsidP="00406611">
            <w:pPr>
              <w:jc w:val="both"/>
              <w:rPr>
                <w:rFonts w:ascii="Times New Roman" w:hAnsi="Times New Roman"/>
                <w:sz w:val="28"/>
                <w:szCs w:val="28"/>
              </w:rPr>
            </w:pPr>
            <w:r w:rsidRPr="006967B9">
              <w:rPr>
                <w:rFonts w:ascii="Times New Roman" w:hAnsi="Times New Roman"/>
                <w:sz w:val="28"/>
                <w:szCs w:val="28"/>
              </w:rPr>
              <w:lastRenderedPageBreak/>
              <w:t>SN</w:t>
            </w:r>
          </w:p>
        </w:tc>
        <w:tc>
          <w:tcPr>
            <w:tcW w:w="1701" w:type="dxa"/>
            <w:hideMark/>
          </w:tcPr>
          <w:p w14:paraId="537C78B9"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Vote Name</w:t>
            </w:r>
          </w:p>
        </w:tc>
        <w:tc>
          <w:tcPr>
            <w:tcW w:w="2155" w:type="dxa"/>
            <w:hideMark/>
          </w:tcPr>
          <w:p w14:paraId="69303BAE"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Parish Name</w:t>
            </w:r>
          </w:p>
        </w:tc>
        <w:tc>
          <w:tcPr>
            <w:tcW w:w="3232" w:type="dxa"/>
            <w:hideMark/>
          </w:tcPr>
          <w:p w14:paraId="7A6E6051"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PDM SACCO Name</w:t>
            </w:r>
          </w:p>
        </w:tc>
        <w:tc>
          <w:tcPr>
            <w:tcW w:w="3082" w:type="dxa"/>
            <w:hideMark/>
          </w:tcPr>
          <w:p w14:paraId="77720905"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Total PRF received (2021/2022, 2022/2023 &amp; 2023/24)</w:t>
            </w:r>
          </w:p>
        </w:tc>
        <w:tc>
          <w:tcPr>
            <w:tcW w:w="1879" w:type="dxa"/>
            <w:hideMark/>
          </w:tcPr>
          <w:p w14:paraId="6CD0FFEC"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Total Disbursements (Loans)</w:t>
            </w:r>
          </w:p>
        </w:tc>
        <w:tc>
          <w:tcPr>
            <w:tcW w:w="1984" w:type="dxa"/>
            <w:hideMark/>
          </w:tcPr>
          <w:p w14:paraId="28F6EB5C"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%age disbursed</w:t>
            </w:r>
          </w:p>
        </w:tc>
      </w:tr>
      <w:tr w:rsidR="00A326F0" w:rsidRPr="006967B9" w14:paraId="46AF26BE" w14:textId="77777777" w:rsidTr="00E81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hideMark/>
          </w:tcPr>
          <w:p w14:paraId="2F5138A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 </w:t>
            </w:r>
          </w:p>
        </w:tc>
        <w:tc>
          <w:tcPr>
            <w:tcW w:w="1701" w:type="dxa"/>
            <w:hideMark/>
          </w:tcPr>
          <w:p w14:paraId="59F7EFC8"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w:t>
            </w:r>
          </w:p>
        </w:tc>
        <w:tc>
          <w:tcPr>
            <w:tcW w:w="2155" w:type="dxa"/>
            <w:hideMark/>
          </w:tcPr>
          <w:p w14:paraId="17B6A892"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w:t>
            </w:r>
          </w:p>
        </w:tc>
        <w:tc>
          <w:tcPr>
            <w:tcW w:w="3232" w:type="dxa"/>
            <w:noWrap/>
            <w:hideMark/>
          </w:tcPr>
          <w:p w14:paraId="556DA581"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w:t>
            </w:r>
          </w:p>
        </w:tc>
        <w:tc>
          <w:tcPr>
            <w:tcW w:w="3082" w:type="dxa"/>
            <w:hideMark/>
          </w:tcPr>
          <w:p w14:paraId="6A73361B"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(A)</w:t>
            </w:r>
          </w:p>
        </w:tc>
        <w:tc>
          <w:tcPr>
            <w:tcW w:w="1879" w:type="dxa"/>
            <w:hideMark/>
          </w:tcPr>
          <w:p w14:paraId="60EF8764"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 (B)</w:t>
            </w:r>
          </w:p>
        </w:tc>
        <w:tc>
          <w:tcPr>
            <w:tcW w:w="1984" w:type="dxa"/>
            <w:hideMark/>
          </w:tcPr>
          <w:p w14:paraId="602A0282" w14:textId="77777777" w:rsidR="00A326F0" w:rsidRPr="006967B9" w:rsidRDefault="00A326F0" w:rsidP="0040661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6967B9">
              <w:rPr>
                <w:rFonts w:ascii="Times New Roman" w:hAnsi="Times New Roman"/>
                <w:sz w:val="28"/>
                <w:szCs w:val="28"/>
              </w:rPr>
              <w:t>(C) = (B/A) </w:t>
            </w:r>
          </w:p>
        </w:tc>
      </w:tr>
      <w:tr w:rsidR="00A326F0" w:rsidRPr="006967B9" w14:paraId="51FB120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86E27F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w:t>
            </w:r>
          </w:p>
        </w:tc>
        <w:tc>
          <w:tcPr>
            <w:tcW w:w="1701" w:type="dxa"/>
            <w:hideMark/>
          </w:tcPr>
          <w:p w14:paraId="4500A3A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493CF0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KAVULE PARISH</w:t>
            </w:r>
          </w:p>
        </w:tc>
        <w:tc>
          <w:tcPr>
            <w:tcW w:w="3232" w:type="dxa"/>
            <w:noWrap/>
            <w:hideMark/>
          </w:tcPr>
          <w:p w14:paraId="75794B2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KAVULE BBAALE</w:t>
            </w:r>
          </w:p>
        </w:tc>
        <w:tc>
          <w:tcPr>
            <w:tcW w:w="3082" w:type="dxa"/>
            <w:hideMark/>
          </w:tcPr>
          <w:p w14:paraId="4945FA2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C9B81DE" w14:textId="600B1E7E"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A7708"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14D1DC3F" w14:textId="6A3471A7" w:rsidR="00A326F0" w:rsidRPr="006967B9" w:rsidRDefault="002A7708"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E0F467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7EECE9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w:t>
            </w:r>
          </w:p>
        </w:tc>
        <w:tc>
          <w:tcPr>
            <w:tcW w:w="1701" w:type="dxa"/>
            <w:hideMark/>
          </w:tcPr>
          <w:p w14:paraId="0F79287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61319E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MISANGA PARISH</w:t>
            </w:r>
          </w:p>
        </w:tc>
        <w:tc>
          <w:tcPr>
            <w:tcW w:w="3232" w:type="dxa"/>
            <w:noWrap/>
            <w:hideMark/>
          </w:tcPr>
          <w:p w14:paraId="15D497B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MISANGA BBAALE</w:t>
            </w:r>
          </w:p>
        </w:tc>
        <w:tc>
          <w:tcPr>
            <w:tcW w:w="3082" w:type="dxa"/>
            <w:hideMark/>
          </w:tcPr>
          <w:p w14:paraId="17CE270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ABCB4B9" w14:textId="2AB74CF4"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146E1459" w14:textId="46ACF6EF"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49B8636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B0F1C8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w:t>
            </w:r>
          </w:p>
        </w:tc>
        <w:tc>
          <w:tcPr>
            <w:tcW w:w="1701" w:type="dxa"/>
            <w:hideMark/>
          </w:tcPr>
          <w:p w14:paraId="5DC6EE1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3A9C4C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KOKOTERO PARISH</w:t>
            </w:r>
          </w:p>
        </w:tc>
        <w:tc>
          <w:tcPr>
            <w:tcW w:w="3232" w:type="dxa"/>
            <w:noWrap/>
            <w:hideMark/>
          </w:tcPr>
          <w:p w14:paraId="12EEAB8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KOKOTERO BBAALE</w:t>
            </w:r>
          </w:p>
        </w:tc>
        <w:tc>
          <w:tcPr>
            <w:tcW w:w="3082" w:type="dxa"/>
            <w:hideMark/>
          </w:tcPr>
          <w:p w14:paraId="693764C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D23425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203,300,000</w:t>
            </w:r>
          </w:p>
        </w:tc>
        <w:tc>
          <w:tcPr>
            <w:tcW w:w="1984" w:type="dxa"/>
            <w:hideMark/>
          </w:tcPr>
          <w:p w14:paraId="1CB43DE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98%</w:t>
            </w:r>
          </w:p>
        </w:tc>
      </w:tr>
      <w:tr w:rsidR="00A326F0" w:rsidRPr="006967B9" w14:paraId="5A60A531"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1CAF429"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w:t>
            </w:r>
          </w:p>
        </w:tc>
        <w:tc>
          <w:tcPr>
            <w:tcW w:w="1701" w:type="dxa"/>
            <w:hideMark/>
          </w:tcPr>
          <w:p w14:paraId="22059F2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CB6DE2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BBAALE PARISH</w:t>
            </w:r>
          </w:p>
        </w:tc>
        <w:tc>
          <w:tcPr>
            <w:tcW w:w="3232" w:type="dxa"/>
            <w:noWrap/>
            <w:hideMark/>
          </w:tcPr>
          <w:p w14:paraId="1E7643B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BBAALE </w:t>
            </w:r>
            <w:proofErr w:type="spellStart"/>
            <w:r w:rsidRPr="006967B9">
              <w:rPr>
                <w:rFonts w:ascii="Times New Roman" w:eastAsia="Times New Roman" w:hAnsi="Times New Roman"/>
                <w:sz w:val="28"/>
                <w:szCs w:val="28"/>
              </w:rPr>
              <w:t>BBAALE</w:t>
            </w:r>
            <w:proofErr w:type="spellEnd"/>
          </w:p>
        </w:tc>
        <w:tc>
          <w:tcPr>
            <w:tcW w:w="3082" w:type="dxa"/>
            <w:hideMark/>
          </w:tcPr>
          <w:p w14:paraId="3A113F8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2BF6C78" w14:textId="2B1622C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A7708"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44B1218B" w14:textId="2C6E85F3"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028B7A1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8AE1E8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w:t>
            </w:r>
          </w:p>
        </w:tc>
        <w:tc>
          <w:tcPr>
            <w:tcW w:w="1701" w:type="dxa"/>
            <w:hideMark/>
          </w:tcPr>
          <w:p w14:paraId="5AD5A65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15C13A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MUGONGO PARISH</w:t>
            </w:r>
          </w:p>
        </w:tc>
        <w:tc>
          <w:tcPr>
            <w:tcW w:w="3232" w:type="dxa"/>
            <w:noWrap/>
            <w:hideMark/>
          </w:tcPr>
          <w:p w14:paraId="546ACDA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MUGONGO BBAALE</w:t>
            </w:r>
          </w:p>
        </w:tc>
        <w:tc>
          <w:tcPr>
            <w:tcW w:w="3082" w:type="dxa"/>
            <w:hideMark/>
          </w:tcPr>
          <w:p w14:paraId="20604D4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98216FB" w14:textId="166AD8D4"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7EB861C3" w14:textId="6CA62933" w:rsidR="00A326F0" w:rsidRPr="006967B9" w:rsidRDefault="002A7708"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376ABA0"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BD78EC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w:t>
            </w:r>
          </w:p>
        </w:tc>
        <w:tc>
          <w:tcPr>
            <w:tcW w:w="1701" w:type="dxa"/>
            <w:hideMark/>
          </w:tcPr>
          <w:p w14:paraId="578C90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68F8DA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NAKITOKOLO PARISH</w:t>
            </w:r>
          </w:p>
        </w:tc>
        <w:tc>
          <w:tcPr>
            <w:tcW w:w="3232" w:type="dxa"/>
            <w:noWrap/>
            <w:hideMark/>
          </w:tcPr>
          <w:p w14:paraId="0C3A511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NAKITOKOLO BBAALE</w:t>
            </w:r>
          </w:p>
        </w:tc>
        <w:tc>
          <w:tcPr>
            <w:tcW w:w="3082" w:type="dxa"/>
            <w:hideMark/>
          </w:tcPr>
          <w:p w14:paraId="344641F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65C78D2" w14:textId="0A0F0DC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A7708"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2493C198" w14:textId="3FA51F78"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1A5371C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AA2F6F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7</w:t>
            </w:r>
          </w:p>
        </w:tc>
        <w:tc>
          <w:tcPr>
            <w:tcW w:w="1701" w:type="dxa"/>
            <w:hideMark/>
          </w:tcPr>
          <w:p w14:paraId="28E8188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B02980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NAMALERE PARISH</w:t>
            </w:r>
          </w:p>
        </w:tc>
        <w:tc>
          <w:tcPr>
            <w:tcW w:w="3232" w:type="dxa"/>
            <w:noWrap/>
            <w:hideMark/>
          </w:tcPr>
          <w:p w14:paraId="5D8E8D2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NAMALERE GALIRAYA</w:t>
            </w:r>
          </w:p>
        </w:tc>
        <w:tc>
          <w:tcPr>
            <w:tcW w:w="3082" w:type="dxa"/>
            <w:hideMark/>
          </w:tcPr>
          <w:p w14:paraId="40CAA1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8B5019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30AA47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DFBD8C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E41646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8</w:t>
            </w:r>
          </w:p>
        </w:tc>
        <w:tc>
          <w:tcPr>
            <w:tcW w:w="1701" w:type="dxa"/>
            <w:hideMark/>
          </w:tcPr>
          <w:p w14:paraId="7DB6376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27794A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NTIMBA PARISH</w:t>
            </w:r>
          </w:p>
        </w:tc>
        <w:tc>
          <w:tcPr>
            <w:tcW w:w="3232" w:type="dxa"/>
            <w:noWrap/>
            <w:hideMark/>
          </w:tcPr>
          <w:p w14:paraId="508D98D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NTIMBA GALIRAYA</w:t>
            </w:r>
          </w:p>
        </w:tc>
        <w:tc>
          <w:tcPr>
            <w:tcW w:w="3082" w:type="dxa"/>
            <w:hideMark/>
          </w:tcPr>
          <w:p w14:paraId="632E2ED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DC82F7E" w14:textId="37F43DA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3D2EDDD" w14:textId="00599097" w:rsidR="00A326F0" w:rsidRPr="006967B9" w:rsidRDefault="002A7708"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47CE558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1B82B8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9</w:t>
            </w:r>
          </w:p>
        </w:tc>
        <w:tc>
          <w:tcPr>
            <w:tcW w:w="1701" w:type="dxa"/>
            <w:hideMark/>
          </w:tcPr>
          <w:p w14:paraId="216B913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6AEF8B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KASOKWE PARISH</w:t>
            </w:r>
          </w:p>
        </w:tc>
        <w:tc>
          <w:tcPr>
            <w:tcW w:w="3232" w:type="dxa"/>
            <w:noWrap/>
            <w:hideMark/>
          </w:tcPr>
          <w:p w14:paraId="7189845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KASOKWE GALIRAYA</w:t>
            </w:r>
          </w:p>
        </w:tc>
        <w:tc>
          <w:tcPr>
            <w:tcW w:w="3082" w:type="dxa"/>
            <w:hideMark/>
          </w:tcPr>
          <w:p w14:paraId="43A6C5F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006405E" w14:textId="32947730"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3AE03E99" w14:textId="233AB892"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6DDC6761"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1B36BF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10</w:t>
            </w:r>
          </w:p>
        </w:tc>
        <w:tc>
          <w:tcPr>
            <w:tcW w:w="1701" w:type="dxa"/>
            <w:hideMark/>
          </w:tcPr>
          <w:p w14:paraId="6B40BED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DE6F49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GWERO PARISH</w:t>
            </w:r>
          </w:p>
        </w:tc>
        <w:tc>
          <w:tcPr>
            <w:tcW w:w="3232" w:type="dxa"/>
            <w:noWrap/>
            <w:hideMark/>
          </w:tcPr>
          <w:p w14:paraId="1042D3B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GWERO NAMAYUGE</w:t>
            </w:r>
          </w:p>
        </w:tc>
        <w:tc>
          <w:tcPr>
            <w:tcW w:w="3082" w:type="dxa"/>
            <w:hideMark/>
          </w:tcPr>
          <w:p w14:paraId="6EC12BE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3BD687A" w14:textId="67102DCA"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145DCF0A" w14:textId="5B0310B5" w:rsidR="00A326F0" w:rsidRPr="006967B9" w:rsidRDefault="009F7BA3"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78CA9EC0"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B76EFA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11</w:t>
            </w:r>
          </w:p>
        </w:tc>
        <w:tc>
          <w:tcPr>
            <w:tcW w:w="1701" w:type="dxa"/>
            <w:hideMark/>
          </w:tcPr>
          <w:p w14:paraId="5CD46D1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C694D7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GALIRAYA PARISH</w:t>
            </w:r>
          </w:p>
        </w:tc>
        <w:tc>
          <w:tcPr>
            <w:tcW w:w="3232" w:type="dxa"/>
            <w:noWrap/>
            <w:hideMark/>
          </w:tcPr>
          <w:p w14:paraId="4ECDA6B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GALIRAYA </w:t>
            </w:r>
            <w:proofErr w:type="spellStart"/>
            <w:r w:rsidRPr="006967B9">
              <w:rPr>
                <w:rFonts w:ascii="Times New Roman" w:eastAsia="Times New Roman" w:hAnsi="Times New Roman"/>
                <w:sz w:val="28"/>
                <w:szCs w:val="28"/>
              </w:rPr>
              <w:t>GALIRAYA</w:t>
            </w:r>
            <w:proofErr w:type="spellEnd"/>
          </w:p>
        </w:tc>
        <w:tc>
          <w:tcPr>
            <w:tcW w:w="3082" w:type="dxa"/>
            <w:hideMark/>
          </w:tcPr>
          <w:p w14:paraId="4281CE8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8DD5AF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EF7F04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5B0247A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039115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12</w:t>
            </w:r>
          </w:p>
        </w:tc>
        <w:tc>
          <w:tcPr>
            <w:tcW w:w="1701" w:type="dxa"/>
            <w:hideMark/>
          </w:tcPr>
          <w:p w14:paraId="785B8F3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B925C4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KIRASA PARISH</w:t>
            </w:r>
          </w:p>
        </w:tc>
        <w:tc>
          <w:tcPr>
            <w:tcW w:w="3232" w:type="dxa"/>
            <w:noWrap/>
            <w:hideMark/>
          </w:tcPr>
          <w:p w14:paraId="68EA7F8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KIRASA GALIRAYA</w:t>
            </w:r>
          </w:p>
        </w:tc>
        <w:tc>
          <w:tcPr>
            <w:tcW w:w="3082" w:type="dxa"/>
            <w:hideMark/>
          </w:tcPr>
          <w:p w14:paraId="072B74B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929C1C3" w14:textId="12ADDD2D"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41FB268A" w14:textId="26301F2B" w:rsidR="00A326F0" w:rsidRPr="006967B9" w:rsidRDefault="009F7BA3"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329784A"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183FBD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13</w:t>
            </w:r>
          </w:p>
        </w:tc>
        <w:tc>
          <w:tcPr>
            <w:tcW w:w="1701" w:type="dxa"/>
            <w:hideMark/>
          </w:tcPr>
          <w:p w14:paraId="3F60E14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2AE9AB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KANYWERO PARISH</w:t>
            </w:r>
          </w:p>
        </w:tc>
        <w:tc>
          <w:tcPr>
            <w:tcW w:w="3232" w:type="dxa"/>
            <w:noWrap/>
            <w:hideMark/>
          </w:tcPr>
          <w:p w14:paraId="7F7309F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KANYWERO KAYONZA</w:t>
            </w:r>
          </w:p>
        </w:tc>
        <w:tc>
          <w:tcPr>
            <w:tcW w:w="3082" w:type="dxa"/>
            <w:hideMark/>
          </w:tcPr>
          <w:p w14:paraId="7B52499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EDEC0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28854C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AD5291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8F87D7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14</w:t>
            </w:r>
          </w:p>
        </w:tc>
        <w:tc>
          <w:tcPr>
            <w:tcW w:w="1701" w:type="dxa"/>
            <w:hideMark/>
          </w:tcPr>
          <w:p w14:paraId="3FF2C64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FAD6F8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 PARISH</w:t>
            </w:r>
          </w:p>
        </w:tc>
        <w:tc>
          <w:tcPr>
            <w:tcW w:w="3232" w:type="dxa"/>
            <w:noWrap/>
            <w:hideMark/>
          </w:tcPr>
          <w:p w14:paraId="1B9C70C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 KAYONZA</w:t>
            </w:r>
          </w:p>
        </w:tc>
        <w:tc>
          <w:tcPr>
            <w:tcW w:w="3082" w:type="dxa"/>
            <w:hideMark/>
          </w:tcPr>
          <w:p w14:paraId="5BA02B6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AAD304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1231B2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1933A5D5"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E97331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15</w:t>
            </w:r>
          </w:p>
        </w:tc>
        <w:tc>
          <w:tcPr>
            <w:tcW w:w="1701" w:type="dxa"/>
            <w:hideMark/>
          </w:tcPr>
          <w:p w14:paraId="39901FB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91CD2C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KAFUMBA PARISH</w:t>
            </w:r>
          </w:p>
        </w:tc>
        <w:tc>
          <w:tcPr>
            <w:tcW w:w="3232" w:type="dxa"/>
            <w:noWrap/>
            <w:hideMark/>
          </w:tcPr>
          <w:p w14:paraId="11CF9B8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KAFUMBA KAYONZA</w:t>
            </w:r>
          </w:p>
        </w:tc>
        <w:tc>
          <w:tcPr>
            <w:tcW w:w="3082" w:type="dxa"/>
            <w:hideMark/>
          </w:tcPr>
          <w:p w14:paraId="648D4A9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B73CC44" w14:textId="4E34CAD5"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E41EFC" w:rsidRPr="006967B9">
              <w:rPr>
                <w:rFonts w:ascii="Times New Roman" w:eastAsia="Times New Roman" w:hAnsi="Times New Roman"/>
                <w:sz w:val="28"/>
                <w:szCs w:val="28"/>
              </w:rPr>
              <w:t>9</w:t>
            </w:r>
            <w:r w:rsidRPr="006967B9">
              <w:rPr>
                <w:rFonts w:ascii="Times New Roman" w:eastAsia="Times New Roman" w:hAnsi="Times New Roman"/>
                <w:sz w:val="28"/>
                <w:szCs w:val="28"/>
              </w:rPr>
              <w:t>,300,000</w:t>
            </w:r>
          </w:p>
        </w:tc>
        <w:tc>
          <w:tcPr>
            <w:tcW w:w="1984" w:type="dxa"/>
            <w:hideMark/>
          </w:tcPr>
          <w:p w14:paraId="447009C5" w14:textId="3570896C"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2</w:t>
            </w:r>
            <w:r w:rsidRPr="006967B9">
              <w:rPr>
                <w:rFonts w:ascii="Times New Roman" w:eastAsia="Times New Roman" w:hAnsi="Times New Roman"/>
                <w:sz w:val="28"/>
                <w:szCs w:val="28"/>
              </w:rPr>
              <w:t>%</w:t>
            </w:r>
          </w:p>
        </w:tc>
      </w:tr>
      <w:tr w:rsidR="00A326F0" w:rsidRPr="006967B9" w14:paraId="579061E1"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D6D98F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16</w:t>
            </w:r>
          </w:p>
        </w:tc>
        <w:tc>
          <w:tcPr>
            <w:tcW w:w="1701" w:type="dxa"/>
            <w:hideMark/>
          </w:tcPr>
          <w:p w14:paraId="2093467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D02A57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NAMIZO PARISH</w:t>
            </w:r>
          </w:p>
        </w:tc>
        <w:tc>
          <w:tcPr>
            <w:tcW w:w="3232" w:type="dxa"/>
            <w:noWrap/>
            <w:hideMark/>
          </w:tcPr>
          <w:p w14:paraId="79935B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NAMIZO KAYONZA</w:t>
            </w:r>
          </w:p>
        </w:tc>
        <w:tc>
          <w:tcPr>
            <w:tcW w:w="3082" w:type="dxa"/>
            <w:hideMark/>
          </w:tcPr>
          <w:p w14:paraId="252E808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404D96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4915775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39ADC0A"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907D8B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17</w:t>
            </w:r>
          </w:p>
        </w:tc>
        <w:tc>
          <w:tcPr>
            <w:tcW w:w="1701" w:type="dxa"/>
            <w:hideMark/>
          </w:tcPr>
          <w:p w14:paraId="1D10E3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C06DA5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KAMUSABI PARISH</w:t>
            </w:r>
          </w:p>
        </w:tc>
        <w:tc>
          <w:tcPr>
            <w:tcW w:w="3232" w:type="dxa"/>
            <w:noWrap/>
            <w:hideMark/>
          </w:tcPr>
          <w:p w14:paraId="1DF22FD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KAMUSABI KAYONZA</w:t>
            </w:r>
          </w:p>
        </w:tc>
        <w:tc>
          <w:tcPr>
            <w:tcW w:w="3082" w:type="dxa"/>
            <w:hideMark/>
          </w:tcPr>
          <w:p w14:paraId="6F23145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FD02C64" w14:textId="706CE7DE"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F7BA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6043C9A0" w14:textId="4C468D47"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412A950C"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6F8281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18</w:t>
            </w:r>
          </w:p>
        </w:tc>
        <w:tc>
          <w:tcPr>
            <w:tcW w:w="1701" w:type="dxa"/>
            <w:hideMark/>
          </w:tcPr>
          <w:p w14:paraId="7927375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08248B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NAKYESANJA PARISH</w:t>
            </w:r>
          </w:p>
        </w:tc>
        <w:tc>
          <w:tcPr>
            <w:tcW w:w="3232" w:type="dxa"/>
            <w:noWrap/>
            <w:hideMark/>
          </w:tcPr>
          <w:p w14:paraId="512D4F8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NAKYESANJA KAYONZA</w:t>
            </w:r>
          </w:p>
        </w:tc>
        <w:tc>
          <w:tcPr>
            <w:tcW w:w="3082" w:type="dxa"/>
            <w:hideMark/>
          </w:tcPr>
          <w:p w14:paraId="5251CCC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729F87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02D9E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C4DE7BD"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9A4C70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19</w:t>
            </w:r>
          </w:p>
        </w:tc>
        <w:tc>
          <w:tcPr>
            <w:tcW w:w="1701" w:type="dxa"/>
            <w:hideMark/>
          </w:tcPr>
          <w:p w14:paraId="6175017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0C5C72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NAMALIRI PARISH</w:t>
            </w:r>
          </w:p>
        </w:tc>
        <w:tc>
          <w:tcPr>
            <w:tcW w:w="3232" w:type="dxa"/>
            <w:noWrap/>
            <w:hideMark/>
          </w:tcPr>
          <w:p w14:paraId="1E75573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NAMALIRI KAYONZA</w:t>
            </w:r>
          </w:p>
        </w:tc>
        <w:tc>
          <w:tcPr>
            <w:tcW w:w="3082" w:type="dxa"/>
            <w:hideMark/>
          </w:tcPr>
          <w:p w14:paraId="169EC59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40F4D6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3A196BE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495B763"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3C047E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20</w:t>
            </w:r>
          </w:p>
        </w:tc>
        <w:tc>
          <w:tcPr>
            <w:tcW w:w="1701" w:type="dxa"/>
            <w:hideMark/>
          </w:tcPr>
          <w:p w14:paraId="129347B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73295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KITWE PARISH</w:t>
            </w:r>
          </w:p>
        </w:tc>
        <w:tc>
          <w:tcPr>
            <w:tcW w:w="3232" w:type="dxa"/>
            <w:noWrap/>
            <w:hideMark/>
          </w:tcPr>
          <w:p w14:paraId="2AA27DF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KITWE KAYONZA</w:t>
            </w:r>
          </w:p>
        </w:tc>
        <w:tc>
          <w:tcPr>
            <w:tcW w:w="3082" w:type="dxa"/>
            <w:hideMark/>
          </w:tcPr>
          <w:p w14:paraId="36C7C6C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921637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0F07A6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41EC652"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EA91A4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21</w:t>
            </w:r>
          </w:p>
        </w:tc>
        <w:tc>
          <w:tcPr>
            <w:tcW w:w="1701" w:type="dxa"/>
            <w:hideMark/>
          </w:tcPr>
          <w:p w14:paraId="5860BA9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1E310E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BALISANGA PARISH</w:t>
            </w:r>
          </w:p>
        </w:tc>
        <w:tc>
          <w:tcPr>
            <w:tcW w:w="3232" w:type="dxa"/>
            <w:noWrap/>
            <w:hideMark/>
          </w:tcPr>
          <w:p w14:paraId="4F0D42F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BALISANGA KAYONZA</w:t>
            </w:r>
          </w:p>
        </w:tc>
        <w:tc>
          <w:tcPr>
            <w:tcW w:w="3082" w:type="dxa"/>
            <w:hideMark/>
          </w:tcPr>
          <w:p w14:paraId="4ACFDD8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372099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8E6AA4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847EEC6"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BAB2CE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22</w:t>
            </w:r>
          </w:p>
        </w:tc>
        <w:tc>
          <w:tcPr>
            <w:tcW w:w="1701" w:type="dxa"/>
            <w:hideMark/>
          </w:tcPr>
          <w:p w14:paraId="50E6702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369B15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PARISH</w:t>
            </w:r>
          </w:p>
        </w:tc>
        <w:tc>
          <w:tcPr>
            <w:tcW w:w="3232" w:type="dxa"/>
            <w:noWrap/>
            <w:hideMark/>
          </w:tcPr>
          <w:p w14:paraId="78C5CF7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KITIMBWA</w:t>
            </w:r>
          </w:p>
        </w:tc>
        <w:tc>
          <w:tcPr>
            <w:tcW w:w="3082" w:type="dxa"/>
            <w:hideMark/>
          </w:tcPr>
          <w:p w14:paraId="57B404A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0237C5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206,300,000</w:t>
            </w:r>
          </w:p>
        </w:tc>
        <w:tc>
          <w:tcPr>
            <w:tcW w:w="1984" w:type="dxa"/>
            <w:hideMark/>
          </w:tcPr>
          <w:p w14:paraId="5C670C1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99%</w:t>
            </w:r>
          </w:p>
        </w:tc>
      </w:tr>
      <w:tr w:rsidR="00A326F0" w:rsidRPr="006967B9" w14:paraId="05446BB4"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AA01E02"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23</w:t>
            </w:r>
          </w:p>
        </w:tc>
        <w:tc>
          <w:tcPr>
            <w:tcW w:w="1701" w:type="dxa"/>
            <w:hideMark/>
          </w:tcPr>
          <w:p w14:paraId="6BAC2B2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6FFB3A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NAKIVUBO PARISH</w:t>
            </w:r>
          </w:p>
        </w:tc>
        <w:tc>
          <w:tcPr>
            <w:tcW w:w="3232" w:type="dxa"/>
            <w:noWrap/>
            <w:hideMark/>
          </w:tcPr>
          <w:p w14:paraId="5A9C1B0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NAKIVUBO KITIMBWA</w:t>
            </w:r>
          </w:p>
        </w:tc>
        <w:tc>
          <w:tcPr>
            <w:tcW w:w="3082" w:type="dxa"/>
            <w:hideMark/>
          </w:tcPr>
          <w:p w14:paraId="31C6DEE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562E0B9" w14:textId="2969B81D"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2D53DCA5" w14:textId="52B449AB"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D374F64"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CE48FF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24</w:t>
            </w:r>
          </w:p>
        </w:tc>
        <w:tc>
          <w:tcPr>
            <w:tcW w:w="1701" w:type="dxa"/>
            <w:hideMark/>
          </w:tcPr>
          <w:p w14:paraId="5774AE3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24C042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KITATYA PARISH</w:t>
            </w:r>
          </w:p>
        </w:tc>
        <w:tc>
          <w:tcPr>
            <w:tcW w:w="3232" w:type="dxa"/>
            <w:noWrap/>
            <w:hideMark/>
          </w:tcPr>
          <w:p w14:paraId="2948A21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KITATYA KITIMBWA</w:t>
            </w:r>
          </w:p>
        </w:tc>
        <w:tc>
          <w:tcPr>
            <w:tcW w:w="3082" w:type="dxa"/>
            <w:hideMark/>
          </w:tcPr>
          <w:p w14:paraId="627F163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084D962" w14:textId="1D3A7B0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3</w:t>
            </w:r>
            <w:r w:rsidRPr="006967B9">
              <w:rPr>
                <w:rFonts w:ascii="Times New Roman" w:eastAsia="Times New Roman" w:hAnsi="Times New Roman"/>
                <w:sz w:val="28"/>
                <w:szCs w:val="28"/>
              </w:rPr>
              <w:t>,300,000</w:t>
            </w:r>
          </w:p>
        </w:tc>
        <w:tc>
          <w:tcPr>
            <w:tcW w:w="1984" w:type="dxa"/>
            <w:hideMark/>
          </w:tcPr>
          <w:p w14:paraId="4394596C" w14:textId="69CEF7A8" w:rsidR="00A326F0" w:rsidRPr="006967B9" w:rsidRDefault="00261CE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98</w:t>
            </w:r>
            <w:r w:rsidR="00A326F0" w:rsidRPr="006967B9">
              <w:rPr>
                <w:rFonts w:ascii="Times New Roman" w:eastAsia="Times New Roman" w:hAnsi="Times New Roman"/>
                <w:sz w:val="28"/>
                <w:szCs w:val="28"/>
              </w:rPr>
              <w:t>%</w:t>
            </w:r>
          </w:p>
        </w:tc>
      </w:tr>
      <w:tr w:rsidR="00A326F0" w:rsidRPr="006967B9" w14:paraId="6FB805FF"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DED69E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25</w:t>
            </w:r>
          </w:p>
        </w:tc>
        <w:tc>
          <w:tcPr>
            <w:tcW w:w="1701" w:type="dxa"/>
            <w:hideMark/>
          </w:tcPr>
          <w:p w14:paraId="58055E3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0FC823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PARISH</w:t>
            </w:r>
          </w:p>
        </w:tc>
        <w:tc>
          <w:tcPr>
            <w:tcW w:w="3232" w:type="dxa"/>
            <w:noWrap/>
            <w:hideMark/>
          </w:tcPr>
          <w:p w14:paraId="521CDCE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KITIMBWA</w:t>
            </w:r>
          </w:p>
        </w:tc>
        <w:tc>
          <w:tcPr>
            <w:tcW w:w="3082" w:type="dxa"/>
            <w:hideMark/>
          </w:tcPr>
          <w:p w14:paraId="3852C6E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AA689D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42025D0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02635EF"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1CAFEC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26</w:t>
            </w:r>
          </w:p>
        </w:tc>
        <w:tc>
          <w:tcPr>
            <w:tcW w:w="1701" w:type="dxa"/>
            <w:hideMark/>
          </w:tcPr>
          <w:p w14:paraId="639CC49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02E22A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NKOKONJERU PARISH</w:t>
            </w:r>
          </w:p>
        </w:tc>
        <w:tc>
          <w:tcPr>
            <w:tcW w:w="3232" w:type="dxa"/>
            <w:noWrap/>
            <w:hideMark/>
          </w:tcPr>
          <w:p w14:paraId="54F45D0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NKOKONJERU KITIMBWA</w:t>
            </w:r>
          </w:p>
        </w:tc>
        <w:tc>
          <w:tcPr>
            <w:tcW w:w="3082" w:type="dxa"/>
            <w:hideMark/>
          </w:tcPr>
          <w:p w14:paraId="3DA2834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E93268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E3A5D9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90DB01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4F0133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27</w:t>
            </w:r>
          </w:p>
        </w:tc>
        <w:tc>
          <w:tcPr>
            <w:tcW w:w="1701" w:type="dxa"/>
            <w:hideMark/>
          </w:tcPr>
          <w:p w14:paraId="091E663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6E445D7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NAMULABA PARISH</w:t>
            </w:r>
          </w:p>
        </w:tc>
        <w:tc>
          <w:tcPr>
            <w:tcW w:w="3232" w:type="dxa"/>
            <w:noWrap/>
            <w:hideMark/>
          </w:tcPr>
          <w:p w14:paraId="4FC37AD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NAMULABA KITIMBWA</w:t>
            </w:r>
          </w:p>
        </w:tc>
        <w:tc>
          <w:tcPr>
            <w:tcW w:w="3082" w:type="dxa"/>
            <w:hideMark/>
          </w:tcPr>
          <w:p w14:paraId="194D9D9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1A3AF3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F862A3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5EF456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D29E3E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28</w:t>
            </w:r>
          </w:p>
        </w:tc>
        <w:tc>
          <w:tcPr>
            <w:tcW w:w="1701" w:type="dxa"/>
            <w:hideMark/>
          </w:tcPr>
          <w:p w14:paraId="1B183A6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B85717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WARD</w:t>
            </w:r>
          </w:p>
        </w:tc>
        <w:tc>
          <w:tcPr>
            <w:tcW w:w="3232" w:type="dxa"/>
            <w:noWrap/>
            <w:hideMark/>
          </w:tcPr>
          <w:p w14:paraId="195D9E5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WARD BUSAANA</w:t>
            </w:r>
          </w:p>
        </w:tc>
        <w:tc>
          <w:tcPr>
            <w:tcW w:w="3082" w:type="dxa"/>
            <w:hideMark/>
          </w:tcPr>
          <w:p w14:paraId="37915D5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EB64FE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32462C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A55B37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746BF6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29</w:t>
            </w:r>
          </w:p>
        </w:tc>
        <w:tc>
          <w:tcPr>
            <w:tcW w:w="1701" w:type="dxa"/>
            <w:hideMark/>
          </w:tcPr>
          <w:p w14:paraId="7029F92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5476D0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WARD</w:t>
            </w:r>
          </w:p>
        </w:tc>
        <w:tc>
          <w:tcPr>
            <w:tcW w:w="3232" w:type="dxa"/>
            <w:noWrap/>
            <w:hideMark/>
          </w:tcPr>
          <w:p w14:paraId="702ECA7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WABWOKO WARD KITIMBWA</w:t>
            </w:r>
          </w:p>
        </w:tc>
        <w:tc>
          <w:tcPr>
            <w:tcW w:w="3082" w:type="dxa"/>
            <w:hideMark/>
          </w:tcPr>
          <w:p w14:paraId="4E19E2B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21A614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91233A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2379D04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4D1BAF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30</w:t>
            </w:r>
          </w:p>
        </w:tc>
        <w:tc>
          <w:tcPr>
            <w:tcW w:w="1701" w:type="dxa"/>
            <w:hideMark/>
          </w:tcPr>
          <w:p w14:paraId="6CFF339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56AB36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WARD</w:t>
            </w:r>
          </w:p>
        </w:tc>
        <w:tc>
          <w:tcPr>
            <w:tcW w:w="3232" w:type="dxa"/>
            <w:noWrap/>
            <w:hideMark/>
          </w:tcPr>
          <w:p w14:paraId="397102A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KYERIMA WARD KITIMBWA</w:t>
            </w:r>
          </w:p>
        </w:tc>
        <w:tc>
          <w:tcPr>
            <w:tcW w:w="3082" w:type="dxa"/>
            <w:hideMark/>
          </w:tcPr>
          <w:p w14:paraId="3F7ECBA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E56C3F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1A8CAD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60E234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338F709"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31</w:t>
            </w:r>
          </w:p>
        </w:tc>
        <w:tc>
          <w:tcPr>
            <w:tcW w:w="1701" w:type="dxa"/>
            <w:hideMark/>
          </w:tcPr>
          <w:p w14:paraId="0B69DEA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790547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WABUYINJA PARISH</w:t>
            </w:r>
          </w:p>
        </w:tc>
        <w:tc>
          <w:tcPr>
            <w:tcW w:w="3232" w:type="dxa"/>
            <w:noWrap/>
            <w:hideMark/>
          </w:tcPr>
          <w:p w14:paraId="7705F76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WABUYINJA KITIMBWA</w:t>
            </w:r>
          </w:p>
        </w:tc>
        <w:tc>
          <w:tcPr>
            <w:tcW w:w="3082" w:type="dxa"/>
            <w:hideMark/>
          </w:tcPr>
          <w:p w14:paraId="3AF0387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CB2897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85167F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E4C90E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76B5B1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32</w:t>
            </w:r>
          </w:p>
        </w:tc>
        <w:tc>
          <w:tcPr>
            <w:tcW w:w="1701" w:type="dxa"/>
            <w:hideMark/>
          </w:tcPr>
          <w:p w14:paraId="5C9353F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B08B1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WARD</w:t>
            </w:r>
          </w:p>
        </w:tc>
        <w:tc>
          <w:tcPr>
            <w:tcW w:w="3232" w:type="dxa"/>
            <w:noWrap/>
            <w:hideMark/>
          </w:tcPr>
          <w:p w14:paraId="378D562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WARD NAZIGO</w:t>
            </w:r>
          </w:p>
        </w:tc>
        <w:tc>
          <w:tcPr>
            <w:tcW w:w="3082" w:type="dxa"/>
            <w:hideMark/>
          </w:tcPr>
          <w:p w14:paraId="442E34C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BAAF196"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802CBA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D95FDCA"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A60AF3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33</w:t>
            </w:r>
          </w:p>
        </w:tc>
        <w:tc>
          <w:tcPr>
            <w:tcW w:w="1701" w:type="dxa"/>
            <w:hideMark/>
          </w:tcPr>
          <w:p w14:paraId="5A2E7FA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4E4567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NAZIGO WARD</w:t>
            </w:r>
          </w:p>
        </w:tc>
        <w:tc>
          <w:tcPr>
            <w:tcW w:w="3232" w:type="dxa"/>
            <w:noWrap/>
            <w:hideMark/>
          </w:tcPr>
          <w:p w14:paraId="06D574B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NAZIGO WARD NAZIGO</w:t>
            </w:r>
          </w:p>
        </w:tc>
        <w:tc>
          <w:tcPr>
            <w:tcW w:w="3082" w:type="dxa"/>
            <w:hideMark/>
          </w:tcPr>
          <w:p w14:paraId="45EC2CE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083AD9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6A7C75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B0A0E3D"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E35EAED"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34</w:t>
            </w:r>
          </w:p>
        </w:tc>
        <w:tc>
          <w:tcPr>
            <w:tcW w:w="1701" w:type="dxa"/>
            <w:hideMark/>
          </w:tcPr>
          <w:p w14:paraId="058256F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44E5B6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WARD</w:t>
            </w:r>
          </w:p>
        </w:tc>
        <w:tc>
          <w:tcPr>
            <w:tcW w:w="3232" w:type="dxa"/>
            <w:noWrap/>
            <w:hideMark/>
          </w:tcPr>
          <w:p w14:paraId="7D146D6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WARD NAZIGO</w:t>
            </w:r>
          </w:p>
        </w:tc>
        <w:tc>
          <w:tcPr>
            <w:tcW w:w="3082" w:type="dxa"/>
            <w:hideMark/>
          </w:tcPr>
          <w:p w14:paraId="13B7030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EFC1D4D" w14:textId="585D1656" w:rsidR="00A326F0" w:rsidRPr="006967B9" w:rsidRDefault="00F21C51"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198</w:t>
            </w:r>
            <w:r w:rsidR="00A326F0" w:rsidRPr="006967B9">
              <w:rPr>
                <w:rFonts w:ascii="Times New Roman" w:eastAsia="Times New Roman" w:hAnsi="Times New Roman"/>
                <w:sz w:val="28"/>
                <w:szCs w:val="28"/>
              </w:rPr>
              <w:t>,</w:t>
            </w:r>
            <w:r>
              <w:rPr>
                <w:rFonts w:ascii="Times New Roman" w:eastAsia="Times New Roman" w:hAnsi="Times New Roman"/>
                <w:sz w:val="28"/>
                <w:szCs w:val="28"/>
              </w:rPr>
              <w:t>2</w:t>
            </w:r>
            <w:r w:rsidR="00A326F0" w:rsidRPr="006967B9">
              <w:rPr>
                <w:rFonts w:ascii="Times New Roman" w:eastAsia="Times New Roman" w:hAnsi="Times New Roman"/>
                <w:sz w:val="28"/>
                <w:szCs w:val="28"/>
              </w:rPr>
              <w:t>00,000</w:t>
            </w:r>
          </w:p>
        </w:tc>
        <w:tc>
          <w:tcPr>
            <w:tcW w:w="1984" w:type="dxa"/>
            <w:hideMark/>
          </w:tcPr>
          <w:p w14:paraId="58FCF32E" w14:textId="272B156C" w:rsidR="00A326F0" w:rsidRPr="006967B9" w:rsidRDefault="00F21C51"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95.6</w:t>
            </w:r>
            <w:r w:rsidR="00A326F0" w:rsidRPr="006967B9">
              <w:rPr>
                <w:rFonts w:ascii="Times New Roman" w:eastAsia="Times New Roman" w:hAnsi="Times New Roman"/>
                <w:sz w:val="28"/>
                <w:szCs w:val="28"/>
              </w:rPr>
              <w:t>%</w:t>
            </w:r>
          </w:p>
        </w:tc>
      </w:tr>
      <w:tr w:rsidR="00A326F0" w:rsidRPr="006967B9" w14:paraId="454DDAF5"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BD134E4"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35</w:t>
            </w:r>
          </w:p>
        </w:tc>
        <w:tc>
          <w:tcPr>
            <w:tcW w:w="1701" w:type="dxa"/>
            <w:hideMark/>
          </w:tcPr>
          <w:p w14:paraId="33E6FD0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F86969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NSIIMA PARISH</w:t>
            </w:r>
          </w:p>
        </w:tc>
        <w:tc>
          <w:tcPr>
            <w:tcW w:w="3232" w:type="dxa"/>
            <w:noWrap/>
            <w:hideMark/>
          </w:tcPr>
          <w:p w14:paraId="294CFC6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NSIIMA  NAZIGO</w:t>
            </w:r>
          </w:p>
        </w:tc>
        <w:tc>
          <w:tcPr>
            <w:tcW w:w="3082" w:type="dxa"/>
            <w:hideMark/>
          </w:tcPr>
          <w:p w14:paraId="097B961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539E3A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78E005D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6336925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6D5C39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36</w:t>
            </w:r>
          </w:p>
        </w:tc>
        <w:tc>
          <w:tcPr>
            <w:tcW w:w="1701" w:type="dxa"/>
            <w:hideMark/>
          </w:tcPr>
          <w:p w14:paraId="61BD68D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A6C236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KIRINDI PARISH</w:t>
            </w:r>
          </w:p>
        </w:tc>
        <w:tc>
          <w:tcPr>
            <w:tcW w:w="3232" w:type="dxa"/>
            <w:noWrap/>
            <w:hideMark/>
          </w:tcPr>
          <w:p w14:paraId="6195EBD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KIRINDI NAZIGO</w:t>
            </w:r>
          </w:p>
        </w:tc>
        <w:tc>
          <w:tcPr>
            <w:tcW w:w="3082" w:type="dxa"/>
            <w:hideMark/>
          </w:tcPr>
          <w:p w14:paraId="4F85B2B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726940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7E0A10E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0A3BFA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F99886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37</w:t>
            </w:r>
          </w:p>
        </w:tc>
        <w:tc>
          <w:tcPr>
            <w:tcW w:w="1701" w:type="dxa"/>
            <w:hideMark/>
          </w:tcPr>
          <w:p w14:paraId="001274A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F118B4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PARISH</w:t>
            </w:r>
          </w:p>
        </w:tc>
        <w:tc>
          <w:tcPr>
            <w:tcW w:w="3232" w:type="dxa"/>
            <w:noWrap/>
            <w:hideMark/>
          </w:tcPr>
          <w:p w14:paraId="3F18D22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NATTETA NAZIGO</w:t>
            </w:r>
          </w:p>
        </w:tc>
        <w:tc>
          <w:tcPr>
            <w:tcW w:w="3082" w:type="dxa"/>
            <w:hideMark/>
          </w:tcPr>
          <w:p w14:paraId="3642DB7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DEB228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0985FE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3B71420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4FBBC3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38</w:t>
            </w:r>
          </w:p>
        </w:tc>
        <w:tc>
          <w:tcPr>
            <w:tcW w:w="1701" w:type="dxa"/>
            <w:hideMark/>
          </w:tcPr>
          <w:p w14:paraId="586F591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2B90D5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BUKAMBA PARISH</w:t>
            </w:r>
          </w:p>
        </w:tc>
        <w:tc>
          <w:tcPr>
            <w:tcW w:w="3232" w:type="dxa"/>
            <w:noWrap/>
            <w:hideMark/>
          </w:tcPr>
          <w:p w14:paraId="50426BF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BUKAMBA NAZIGO</w:t>
            </w:r>
          </w:p>
        </w:tc>
        <w:tc>
          <w:tcPr>
            <w:tcW w:w="3082" w:type="dxa"/>
            <w:hideMark/>
          </w:tcPr>
          <w:p w14:paraId="1F35ECD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2CC518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23602B7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343A11C2"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2FF352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39</w:t>
            </w:r>
          </w:p>
        </w:tc>
        <w:tc>
          <w:tcPr>
            <w:tcW w:w="1701" w:type="dxa"/>
            <w:hideMark/>
          </w:tcPr>
          <w:p w14:paraId="13A5EF0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FCEE62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KATIKANYONYI PARISH</w:t>
            </w:r>
          </w:p>
        </w:tc>
        <w:tc>
          <w:tcPr>
            <w:tcW w:w="3232" w:type="dxa"/>
            <w:noWrap/>
            <w:hideMark/>
          </w:tcPr>
          <w:p w14:paraId="1F6099D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KATIKANYONYI NAZIGO</w:t>
            </w:r>
          </w:p>
        </w:tc>
        <w:tc>
          <w:tcPr>
            <w:tcW w:w="3082" w:type="dxa"/>
            <w:hideMark/>
          </w:tcPr>
          <w:p w14:paraId="57FAE35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EF03B59" w14:textId="16C9A45B"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7121AEC1" w14:textId="10290F62" w:rsidR="00A326F0" w:rsidRPr="006967B9" w:rsidRDefault="009F7BA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9D5CB3" w:rsidRPr="006967B9">
              <w:rPr>
                <w:rFonts w:ascii="Times New Roman" w:eastAsia="Times New Roman" w:hAnsi="Times New Roman"/>
                <w:sz w:val="28"/>
                <w:szCs w:val="28"/>
              </w:rPr>
              <w:t>%</w:t>
            </w:r>
          </w:p>
        </w:tc>
      </w:tr>
      <w:tr w:rsidR="00A326F0" w:rsidRPr="006967B9" w14:paraId="0CEB13C9"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2C80BD4"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40</w:t>
            </w:r>
          </w:p>
        </w:tc>
        <w:tc>
          <w:tcPr>
            <w:tcW w:w="1701" w:type="dxa"/>
            <w:hideMark/>
          </w:tcPr>
          <w:p w14:paraId="3F7AA16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E8DC62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NAZIGO PARISH</w:t>
            </w:r>
          </w:p>
        </w:tc>
        <w:tc>
          <w:tcPr>
            <w:tcW w:w="3232" w:type="dxa"/>
            <w:noWrap/>
            <w:hideMark/>
          </w:tcPr>
          <w:p w14:paraId="7FF79DA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NAZIGO </w:t>
            </w:r>
            <w:proofErr w:type="spellStart"/>
            <w:r w:rsidRPr="006967B9">
              <w:rPr>
                <w:rFonts w:ascii="Times New Roman" w:eastAsia="Times New Roman" w:hAnsi="Times New Roman"/>
                <w:sz w:val="28"/>
                <w:szCs w:val="28"/>
              </w:rPr>
              <w:t>NAZIGO</w:t>
            </w:r>
            <w:proofErr w:type="spellEnd"/>
          </w:p>
        </w:tc>
        <w:tc>
          <w:tcPr>
            <w:tcW w:w="3082" w:type="dxa"/>
            <w:hideMark/>
          </w:tcPr>
          <w:p w14:paraId="5969226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159D5E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E70153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5128CEEE"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162C4F6"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41</w:t>
            </w:r>
          </w:p>
        </w:tc>
        <w:tc>
          <w:tcPr>
            <w:tcW w:w="1701" w:type="dxa"/>
            <w:hideMark/>
          </w:tcPr>
          <w:p w14:paraId="352ADB0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8213DD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PARISH</w:t>
            </w:r>
          </w:p>
        </w:tc>
        <w:tc>
          <w:tcPr>
            <w:tcW w:w="3232" w:type="dxa"/>
            <w:noWrap/>
            <w:hideMark/>
          </w:tcPr>
          <w:p w14:paraId="3E4F021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KIMANYA NAZIGO</w:t>
            </w:r>
          </w:p>
        </w:tc>
        <w:tc>
          <w:tcPr>
            <w:tcW w:w="3082" w:type="dxa"/>
            <w:hideMark/>
          </w:tcPr>
          <w:p w14:paraId="78108FD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E6AF04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7902D5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A69DEF3"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597564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42</w:t>
            </w:r>
          </w:p>
        </w:tc>
        <w:tc>
          <w:tcPr>
            <w:tcW w:w="1701" w:type="dxa"/>
            <w:hideMark/>
          </w:tcPr>
          <w:p w14:paraId="39D4D4A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4EDF63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KAWOOMYA PARISH</w:t>
            </w:r>
          </w:p>
        </w:tc>
        <w:tc>
          <w:tcPr>
            <w:tcW w:w="3232" w:type="dxa"/>
            <w:noWrap/>
            <w:hideMark/>
          </w:tcPr>
          <w:p w14:paraId="280C3C2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KAWOOMYA KANGULUMIRA</w:t>
            </w:r>
          </w:p>
        </w:tc>
        <w:tc>
          <w:tcPr>
            <w:tcW w:w="3082" w:type="dxa"/>
            <w:hideMark/>
          </w:tcPr>
          <w:p w14:paraId="786C94A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88EFD57" w14:textId="38FE4CAB"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2099E16D" w14:textId="62DE1921" w:rsidR="00A326F0" w:rsidRPr="006967B9" w:rsidRDefault="009D5CB3"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3BC5634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A9AEDA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43</w:t>
            </w:r>
          </w:p>
        </w:tc>
        <w:tc>
          <w:tcPr>
            <w:tcW w:w="1701" w:type="dxa"/>
            <w:hideMark/>
          </w:tcPr>
          <w:p w14:paraId="049B6C7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99DF54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KIKWANYA PARISH</w:t>
            </w:r>
          </w:p>
        </w:tc>
        <w:tc>
          <w:tcPr>
            <w:tcW w:w="3232" w:type="dxa"/>
            <w:noWrap/>
            <w:hideMark/>
          </w:tcPr>
          <w:p w14:paraId="1BD7F7B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KIKWANYA KANGULUMIRA</w:t>
            </w:r>
          </w:p>
        </w:tc>
        <w:tc>
          <w:tcPr>
            <w:tcW w:w="3082" w:type="dxa"/>
            <w:hideMark/>
          </w:tcPr>
          <w:p w14:paraId="47470D8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BDF0362" w14:textId="7CD2AF0B"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5918C70" w14:textId="557A6D51"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9D980EA"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E7D81CB"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44</w:t>
            </w:r>
          </w:p>
        </w:tc>
        <w:tc>
          <w:tcPr>
            <w:tcW w:w="1701" w:type="dxa"/>
            <w:hideMark/>
          </w:tcPr>
          <w:p w14:paraId="4FE8FFA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8A5226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SEEETA NYIIZE PARISH</w:t>
            </w:r>
          </w:p>
        </w:tc>
        <w:tc>
          <w:tcPr>
            <w:tcW w:w="3232" w:type="dxa"/>
            <w:noWrap/>
            <w:hideMark/>
          </w:tcPr>
          <w:p w14:paraId="3226B19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SEETA NYIIZE KANGULUMIRA</w:t>
            </w:r>
          </w:p>
        </w:tc>
        <w:tc>
          <w:tcPr>
            <w:tcW w:w="3082" w:type="dxa"/>
            <w:hideMark/>
          </w:tcPr>
          <w:p w14:paraId="11781A0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78BDB3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B65577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5E149DC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833878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45</w:t>
            </w:r>
          </w:p>
        </w:tc>
        <w:tc>
          <w:tcPr>
            <w:tcW w:w="1701" w:type="dxa"/>
            <w:hideMark/>
          </w:tcPr>
          <w:p w14:paraId="3BE3C6F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C55126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KIGAYAZA PARISH</w:t>
            </w:r>
          </w:p>
        </w:tc>
        <w:tc>
          <w:tcPr>
            <w:tcW w:w="3232" w:type="dxa"/>
            <w:noWrap/>
            <w:hideMark/>
          </w:tcPr>
          <w:p w14:paraId="56AED77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KIGAYAZA KANGULUMIRA</w:t>
            </w:r>
          </w:p>
        </w:tc>
        <w:tc>
          <w:tcPr>
            <w:tcW w:w="3082" w:type="dxa"/>
            <w:hideMark/>
          </w:tcPr>
          <w:p w14:paraId="0C8E0F3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0E95511" w14:textId="3C9D3102"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52714298" w14:textId="1E35D9CA"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7EABF54E"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7F4DB7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46</w:t>
            </w:r>
          </w:p>
        </w:tc>
        <w:tc>
          <w:tcPr>
            <w:tcW w:w="1701" w:type="dxa"/>
            <w:hideMark/>
          </w:tcPr>
          <w:p w14:paraId="679442B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DD0423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NAKATUNDU WARD</w:t>
            </w:r>
          </w:p>
        </w:tc>
        <w:tc>
          <w:tcPr>
            <w:tcW w:w="3232" w:type="dxa"/>
            <w:noWrap/>
            <w:hideMark/>
          </w:tcPr>
          <w:p w14:paraId="7988383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NAKATUNDU WARD KANGULUMIRA</w:t>
            </w:r>
          </w:p>
        </w:tc>
        <w:tc>
          <w:tcPr>
            <w:tcW w:w="3082" w:type="dxa"/>
            <w:hideMark/>
          </w:tcPr>
          <w:p w14:paraId="79E1EE8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B88626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A3497A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19BB3ACD"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5EE9E49"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47</w:t>
            </w:r>
          </w:p>
        </w:tc>
        <w:tc>
          <w:tcPr>
            <w:tcW w:w="1701" w:type="dxa"/>
            <w:hideMark/>
          </w:tcPr>
          <w:p w14:paraId="4E3B0E3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A9C461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KANGULUMIRA WARD</w:t>
            </w:r>
          </w:p>
        </w:tc>
        <w:tc>
          <w:tcPr>
            <w:tcW w:w="3232" w:type="dxa"/>
            <w:noWrap/>
            <w:hideMark/>
          </w:tcPr>
          <w:p w14:paraId="6838D2F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KANGULUMIRA </w:t>
            </w:r>
            <w:proofErr w:type="spellStart"/>
            <w:r w:rsidRPr="006967B9">
              <w:rPr>
                <w:rFonts w:ascii="Times New Roman" w:eastAsia="Times New Roman" w:hAnsi="Times New Roman"/>
                <w:sz w:val="28"/>
                <w:szCs w:val="28"/>
              </w:rPr>
              <w:t>KANGULUMIRA</w:t>
            </w:r>
            <w:proofErr w:type="spellEnd"/>
          </w:p>
        </w:tc>
        <w:tc>
          <w:tcPr>
            <w:tcW w:w="3082" w:type="dxa"/>
            <w:hideMark/>
          </w:tcPr>
          <w:p w14:paraId="670230E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A1C2D8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60C1CD8"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4418650"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3ECB840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48</w:t>
            </w:r>
          </w:p>
        </w:tc>
        <w:tc>
          <w:tcPr>
            <w:tcW w:w="1701" w:type="dxa"/>
            <w:hideMark/>
          </w:tcPr>
          <w:p w14:paraId="20947A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B2B58C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NAKASEETA PARISH</w:t>
            </w:r>
          </w:p>
        </w:tc>
        <w:tc>
          <w:tcPr>
            <w:tcW w:w="3232" w:type="dxa"/>
            <w:noWrap/>
            <w:hideMark/>
          </w:tcPr>
          <w:p w14:paraId="48FAE9C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NAKASEETA KAYUNGA</w:t>
            </w:r>
          </w:p>
        </w:tc>
        <w:tc>
          <w:tcPr>
            <w:tcW w:w="3082" w:type="dxa"/>
            <w:hideMark/>
          </w:tcPr>
          <w:p w14:paraId="5CE70C0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6C60E44" w14:textId="272D4EDC"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E41EFC" w:rsidRPr="006967B9">
              <w:rPr>
                <w:rFonts w:ascii="Times New Roman" w:eastAsia="Times New Roman" w:hAnsi="Times New Roman"/>
                <w:sz w:val="28"/>
                <w:szCs w:val="28"/>
              </w:rPr>
              <w:t>8</w:t>
            </w:r>
            <w:r w:rsidRPr="006967B9">
              <w:rPr>
                <w:rFonts w:ascii="Times New Roman" w:eastAsia="Times New Roman" w:hAnsi="Times New Roman"/>
                <w:sz w:val="28"/>
                <w:szCs w:val="28"/>
              </w:rPr>
              <w:t>,300,000</w:t>
            </w:r>
          </w:p>
        </w:tc>
        <w:tc>
          <w:tcPr>
            <w:tcW w:w="1984" w:type="dxa"/>
            <w:hideMark/>
          </w:tcPr>
          <w:p w14:paraId="171DFB61" w14:textId="2B3760F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1</w:t>
            </w:r>
            <w:r w:rsidRPr="006967B9">
              <w:rPr>
                <w:rFonts w:ascii="Times New Roman" w:eastAsia="Times New Roman" w:hAnsi="Times New Roman"/>
                <w:sz w:val="28"/>
                <w:szCs w:val="28"/>
              </w:rPr>
              <w:t>%</w:t>
            </w:r>
          </w:p>
        </w:tc>
      </w:tr>
      <w:tr w:rsidR="00A326F0" w:rsidRPr="006967B9" w14:paraId="7A2528AD"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0CA8F3F"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49</w:t>
            </w:r>
          </w:p>
        </w:tc>
        <w:tc>
          <w:tcPr>
            <w:tcW w:w="1701" w:type="dxa"/>
            <w:hideMark/>
          </w:tcPr>
          <w:p w14:paraId="45E611D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646660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KITEREDDE PARISH</w:t>
            </w:r>
          </w:p>
        </w:tc>
        <w:tc>
          <w:tcPr>
            <w:tcW w:w="3232" w:type="dxa"/>
            <w:noWrap/>
            <w:hideMark/>
          </w:tcPr>
          <w:p w14:paraId="75C4F1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KITEREDDE KAYUNGA</w:t>
            </w:r>
          </w:p>
        </w:tc>
        <w:tc>
          <w:tcPr>
            <w:tcW w:w="3082" w:type="dxa"/>
            <w:hideMark/>
          </w:tcPr>
          <w:p w14:paraId="1F8429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C358B78" w14:textId="418BD212"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206</w:t>
            </w:r>
            <w:r w:rsidR="00A326F0" w:rsidRPr="006967B9">
              <w:rPr>
                <w:rFonts w:ascii="Times New Roman" w:eastAsia="Times New Roman" w:hAnsi="Times New Roman"/>
                <w:sz w:val="28"/>
                <w:szCs w:val="28"/>
              </w:rPr>
              <w:t>,300,000</w:t>
            </w:r>
          </w:p>
        </w:tc>
        <w:tc>
          <w:tcPr>
            <w:tcW w:w="1984" w:type="dxa"/>
            <w:hideMark/>
          </w:tcPr>
          <w:p w14:paraId="1D344AC5" w14:textId="1C6C83A6"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w:t>
            </w:r>
            <w:r w:rsidR="009D5CB3" w:rsidRPr="006967B9">
              <w:rPr>
                <w:rFonts w:ascii="Times New Roman" w:eastAsia="Times New Roman" w:hAnsi="Times New Roman"/>
                <w:sz w:val="28"/>
                <w:szCs w:val="28"/>
              </w:rPr>
              <w:t>9</w:t>
            </w:r>
            <w:r w:rsidRPr="006967B9">
              <w:rPr>
                <w:rFonts w:ascii="Times New Roman" w:eastAsia="Times New Roman" w:hAnsi="Times New Roman"/>
                <w:sz w:val="28"/>
                <w:szCs w:val="28"/>
              </w:rPr>
              <w:t>%</w:t>
            </w:r>
          </w:p>
        </w:tc>
      </w:tr>
      <w:tr w:rsidR="00A326F0" w:rsidRPr="006967B9" w14:paraId="47A45B9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E966F2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50</w:t>
            </w:r>
          </w:p>
        </w:tc>
        <w:tc>
          <w:tcPr>
            <w:tcW w:w="1701" w:type="dxa"/>
            <w:hideMark/>
          </w:tcPr>
          <w:p w14:paraId="6C322F9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C595FC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NSOTOKA PARISH</w:t>
            </w:r>
          </w:p>
        </w:tc>
        <w:tc>
          <w:tcPr>
            <w:tcW w:w="3232" w:type="dxa"/>
            <w:noWrap/>
            <w:hideMark/>
          </w:tcPr>
          <w:p w14:paraId="6BBCCCC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NSOTOKA KAYUNGA</w:t>
            </w:r>
          </w:p>
        </w:tc>
        <w:tc>
          <w:tcPr>
            <w:tcW w:w="3082" w:type="dxa"/>
            <w:hideMark/>
          </w:tcPr>
          <w:p w14:paraId="4508ECE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275F2AE" w14:textId="420466EE"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14</w:t>
            </w:r>
            <w:r w:rsidRPr="006967B9">
              <w:rPr>
                <w:rFonts w:ascii="Times New Roman" w:eastAsia="Times New Roman" w:hAnsi="Times New Roman"/>
                <w:sz w:val="28"/>
                <w:szCs w:val="28"/>
              </w:rPr>
              <w:t>,300,000</w:t>
            </w:r>
          </w:p>
        </w:tc>
        <w:tc>
          <w:tcPr>
            <w:tcW w:w="1984" w:type="dxa"/>
            <w:hideMark/>
          </w:tcPr>
          <w:p w14:paraId="01EBA1A1" w14:textId="5E20C4F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7</w:t>
            </w:r>
            <w:r w:rsidRPr="006967B9">
              <w:rPr>
                <w:rFonts w:ascii="Times New Roman" w:eastAsia="Times New Roman" w:hAnsi="Times New Roman"/>
                <w:sz w:val="28"/>
                <w:szCs w:val="28"/>
              </w:rPr>
              <w:t>%</w:t>
            </w:r>
          </w:p>
        </w:tc>
      </w:tr>
      <w:tr w:rsidR="00A326F0" w:rsidRPr="006967B9" w14:paraId="09B8B005"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75B2A0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51</w:t>
            </w:r>
          </w:p>
        </w:tc>
        <w:tc>
          <w:tcPr>
            <w:tcW w:w="1701" w:type="dxa"/>
            <w:hideMark/>
          </w:tcPr>
          <w:p w14:paraId="4F68809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719510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BUBAJJWE PARISH</w:t>
            </w:r>
          </w:p>
        </w:tc>
        <w:tc>
          <w:tcPr>
            <w:tcW w:w="3232" w:type="dxa"/>
            <w:noWrap/>
            <w:hideMark/>
          </w:tcPr>
          <w:p w14:paraId="2147752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BUBAJJWE KAYUNGA</w:t>
            </w:r>
          </w:p>
        </w:tc>
        <w:tc>
          <w:tcPr>
            <w:tcW w:w="3082" w:type="dxa"/>
            <w:hideMark/>
          </w:tcPr>
          <w:p w14:paraId="4D65545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360A5C1" w14:textId="4DA3AAD3"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90540" w:rsidRPr="006967B9">
              <w:rPr>
                <w:rFonts w:ascii="Times New Roman" w:eastAsia="Times New Roman" w:hAnsi="Times New Roman"/>
                <w:sz w:val="28"/>
                <w:szCs w:val="28"/>
              </w:rPr>
              <w:t>3</w:t>
            </w:r>
            <w:r w:rsidRPr="006967B9">
              <w:rPr>
                <w:rFonts w:ascii="Times New Roman" w:eastAsia="Times New Roman" w:hAnsi="Times New Roman"/>
                <w:sz w:val="28"/>
                <w:szCs w:val="28"/>
              </w:rPr>
              <w:t>,300,000</w:t>
            </w:r>
          </w:p>
        </w:tc>
        <w:tc>
          <w:tcPr>
            <w:tcW w:w="1984" w:type="dxa"/>
            <w:hideMark/>
          </w:tcPr>
          <w:p w14:paraId="6DC3C064" w14:textId="48E580C1" w:rsidR="00A326F0" w:rsidRPr="006967B9" w:rsidRDefault="0029054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97</w:t>
            </w:r>
            <w:r w:rsidR="00A326F0" w:rsidRPr="006967B9">
              <w:rPr>
                <w:rFonts w:ascii="Times New Roman" w:eastAsia="Times New Roman" w:hAnsi="Times New Roman"/>
                <w:sz w:val="28"/>
                <w:szCs w:val="28"/>
              </w:rPr>
              <w:t>%</w:t>
            </w:r>
          </w:p>
        </w:tc>
      </w:tr>
      <w:tr w:rsidR="00A326F0" w:rsidRPr="006967B9" w14:paraId="08FFED7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D4574A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52</w:t>
            </w:r>
          </w:p>
        </w:tc>
        <w:tc>
          <w:tcPr>
            <w:tcW w:w="1701" w:type="dxa"/>
            <w:hideMark/>
          </w:tcPr>
          <w:p w14:paraId="3C99E7E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762D86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PARISH</w:t>
            </w:r>
          </w:p>
        </w:tc>
        <w:tc>
          <w:tcPr>
            <w:tcW w:w="3232" w:type="dxa"/>
            <w:noWrap/>
            <w:hideMark/>
          </w:tcPr>
          <w:p w14:paraId="2614731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KAYUNGA</w:t>
            </w:r>
          </w:p>
        </w:tc>
        <w:tc>
          <w:tcPr>
            <w:tcW w:w="3082" w:type="dxa"/>
            <w:hideMark/>
          </w:tcPr>
          <w:p w14:paraId="7990B98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02A97BC" w14:textId="360032AA"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9D5CB3" w:rsidRPr="006967B9">
              <w:rPr>
                <w:rFonts w:ascii="Times New Roman" w:eastAsia="Times New Roman" w:hAnsi="Times New Roman"/>
                <w:sz w:val="28"/>
                <w:szCs w:val="28"/>
              </w:rPr>
              <w:t>2</w:t>
            </w:r>
            <w:r w:rsidRPr="006967B9">
              <w:rPr>
                <w:rFonts w:ascii="Times New Roman" w:eastAsia="Times New Roman" w:hAnsi="Times New Roman"/>
                <w:sz w:val="28"/>
                <w:szCs w:val="28"/>
              </w:rPr>
              <w:t>,300,000</w:t>
            </w:r>
          </w:p>
        </w:tc>
        <w:tc>
          <w:tcPr>
            <w:tcW w:w="1984" w:type="dxa"/>
            <w:hideMark/>
          </w:tcPr>
          <w:p w14:paraId="3D0BCE8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97%</w:t>
            </w:r>
          </w:p>
        </w:tc>
      </w:tr>
      <w:tr w:rsidR="00A326F0" w:rsidRPr="006967B9" w14:paraId="1F6AF4F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D45937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53</w:t>
            </w:r>
          </w:p>
        </w:tc>
        <w:tc>
          <w:tcPr>
            <w:tcW w:w="1701" w:type="dxa"/>
            <w:hideMark/>
          </w:tcPr>
          <w:p w14:paraId="513746F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0AB8DC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BUSAALE PARISH</w:t>
            </w:r>
          </w:p>
        </w:tc>
        <w:tc>
          <w:tcPr>
            <w:tcW w:w="3232" w:type="dxa"/>
            <w:noWrap/>
            <w:hideMark/>
          </w:tcPr>
          <w:p w14:paraId="606A459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BUSAALE KAYUNGA</w:t>
            </w:r>
          </w:p>
        </w:tc>
        <w:tc>
          <w:tcPr>
            <w:tcW w:w="3082" w:type="dxa"/>
            <w:hideMark/>
          </w:tcPr>
          <w:p w14:paraId="67FD4E5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BB3ED58" w14:textId="37D8C6F4" w:rsidR="00A326F0" w:rsidRPr="006967B9" w:rsidRDefault="009D5CB3"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205</w:t>
            </w:r>
            <w:r w:rsidR="00A326F0" w:rsidRPr="006967B9">
              <w:rPr>
                <w:rFonts w:ascii="Times New Roman" w:eastAsia="Times New Roman" w:hAnsi="Times New Roman"/>
                <w:sz w:val="28"/>
                <w:szCs w:val="28"/>
              </w:rPr>
              <w:t>,300,000</w:t>
            </w:r>
          </w:p>
        </w:tc>
        <w:tc>
          <w:tcPr>
            <w:tcW w:w="1984" w:type="dxa"/>
            <w:hideMark/>
          </w:tcPr>
          <w:p w14:paraId="40A54593" w14:textId="6D616D2D"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w:t>
            </w:r>
            <w:r w:rsidR="009D5CB3" w:rsidRPr="006967B9">
              <w:rPr>
                <w:rFonts w:ascii="Times New Roman" w:eastAsia="Times New Roman" w:hAnsi="Times New Roman"/>
                <w:sz w:val="28"/>
                <w:szCs w:val="28"/>
              </w:rPr>
              <w:t>9</w:t>
            </w:r>
            <w:r w:rsidRPr="006967B9">
              <w:rPr>
                <w:rFonts w:ascii="Times New Roman" w:eastAsia="Times New Roman" w:hAnsi="Times New Roman"/>
                <w:sz w:val="28"/>
                <w:szCs w:val="28"/>
              </w:rPr>
              <w:t>%</w:t>
            </w:r>
          </w:p>
        </w:tc>
      </w:tr>
      <w:tr w:rsidR="00A326F0" w:rsidRPr="006967B9" w14:paraId="6FDC91E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543818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54</w:t>
            </w:r>
          </w:p>
        </w:tc>
        <w:tc>
          <w:tcPr>
            <w:tcW w:w="1701" w:type="dxa"/>
            <w:hideMark/>
          </w:tcPr>
          <w:p w14:paraId="69CD699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859AE1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BUYOBE PARISH</w:t>
            </w:r>
          </w:p>
        </w:tc>
        <w:tc>
          <w:tcPr>
            <w:tcW w:w="3232" w:type="dxa"/>
            <w:noWrap/>
            <w:hideMark/>
          </w:tcPr>
          <w:p w14:paraId="73794E9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BUYOBE KAYUNGA</w:t>
            </w:r>
          </w:p>
        </w:tc>
        <w:tc>
          <w:tcPr>
            <w:tcW w:w="3082" w:type="dxa"/>
            <w:hideMark/>
          </w:tcPr>
          <w:p w14:paraId="0FC9290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338160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09B13F7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7791206C"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BD6CE7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55</w:t>
            </w:r>
          </w:p>
        </w:tc>
        <w:tc>
          <w:tcPr>
            <w:tcW w:w="1701" w:type="dxa"/>
            <w:hideMark/>
          </w:tcPr>
          <w:p w14:paraId="7ABBB33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DD785A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NTENJERU WARD</w:t>
            </w:r>
          </w:p>
        </w:tc>
        <w:tc>
          <w:tcPr>
            <w:tcW w:w="3232" w:type="dxa"/>
            <w:noWrap/>
            <w:hideMark/>
          </w:tcPr>
          <w:p w14:paraId="202DFE9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NTENJERU WARD KAYUNGA</w:t>
            </w:r>
          </w:p>
        </w:tc>
        <w:tc>
          <w:tcPr>
            <w:tcW w:w="3082" w:type="dxa"/>
            <w:hideMark/>
          </w:tcPr>
          <w:p w14:paraId="1F8D2B9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05CF25C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76E9849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A1117C5"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1595C1A7"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56</w:t>
            </w:r>
          </w:p>
        </w:tc>
        <w:tc>
          <w:tcPr>
            <w:tcW w:w="1701" w:type="dxa"/>
            <w:hideMark/>
          </w:tcPr>
          <w:p w14:paraId="2D32E53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490DFCE"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CENTRAL WARD</w:t>
            </w:r>
          </w:p>
        </w:tc>
        <w:tc>
          <w:tcPr>
            <w:tcW w:w="3232" w:type="dxa"/>
            <w:noWrap/>
            <w:hideMark/>
          </w:tcPr>
          <w:p w14:paraId="14E68D5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CENTRAL WARD KAYUNGA</w:t>
            </w:r>
          </w:p>
        </w:tc>
        <w:tc>
          <w:tcPr>
            <w:tcW w:w="3082" w:type="dxa"/>
            <w:hideMark/>
          </w:tcPr>
          <w:p w14:paraId="6BCA3D7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48A40047" w14:textId="027EA6C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10</w:t>
            </w:r>
            <w:r w:rsidRPr="006967B9">
              <w:rPr>
                <w:rFonts w:ascii="Times New Roman" w:eastAsia="Times New Roman" w:hAnsi="Times New Roman"/>
                <w:sz w:val="28"/>
                <w:szCs w:val="28"/>
              </w:rPr>
              <w:t>,300,000</w:t>
            </w:r>
          </w:p>
        </w:tc>
        <w:tc>
          <w:tcPr>
            <w:tcW w:w="1984" w:type="dxa"/>
            <w:hideMark/>
          </w:tcPr>
          <w:p w14:paraId="56AB70BE" w14:textId="6F7CE05D"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3</w:t>
            </w:r>
            <w:r w:rsidRPr="006967B9">
              <w:rPr>
                <w:rFonts w:ascii="Times New Roman" w:eastAsia="Times New Roman" w:hAnsi="Times New Roman"/>
                <w:sz w:val="28"/>
                <w:szCs w:val="28"/>
              </w:rPr>
              <w:t>%</w:t>
            </w:r>
          </w:p>
        </w:tc>
      </w:tr>
      <w:tr w:rsidR="00A326F0" w:rsidRPr="006967B9" w14:paraId="4F69262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CC9A5E0"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57</w:t>
            </w:r>
          </w:p>
        </w:tc>
        <w:tc>
          <w:tcPr>
            <w:tcW w:w="1701" w:type="dxa"/>
            <w:hideMark/>
          </w:tcPr>
          <w:p w14:paraId="6EED5CE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3115A7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WEST KIBIRA WARD</w:t>
            </w:r>
          </w:p>
        </w:tc>
        <w:tc>
          <w:tcPr>
            <w:tcW w:w="3232" w:type="dxa"/>
            <w:noWrap/>
            <w:hideMark/>
          </w:tcPr>
          <w:p w14:paraId="6BC9482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WEST KIBIRA WARD KAYUNGA</w:t>
            </w:r>
          </w:p>
        </w:tc>
        <w:tc>
          <w:tcPr>
            <w:tcW w:w="3082" w:type="dxa"/>
            <w:hideMark/>
          </w:tcPr>
          <w:p w14:paraId="23E1B25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484B4F7" w14:textId="64F127F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13</w:t>
            </w:r>
            <w:r w:rsidRPr="006967B9">
              <w:rPr>
                <w:rFonts w:ascii="Times New Roman" w:eastAsia="Times New Roman" w:hAnsi="Times New Roman"/>
                <w:sz w:val="28"/>
                <w:szCs w:val="28"/>
              </w:rPr>
              <w:t>,300,000</w:t>
            </w:r>
          </w:p>
        </w:tc>
        <w:tc>
          <w:tcPr>
            <w:tcW w:w="1984" w:type="dxa"/>
            <w:hideMark/>
          </w:tcPr>
          <w:p w14:paraId="121F2207" w14:textId="4BAE66FB"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6</w:t>
            </w:r>
            <w:r w:rsidR="00A326F0" w:rsidRPr="006967B9">
              <w:rPr>
                <w:rFonts w:ascii="Times New Roman" w:eastAsia="Times New Roman" w:hAnsi="Times New Roman"/>
                <w:sz w:val="28"/>
                <w:szCs w:val="28"/>
              </w:rPr>
              <w:t>%</w:t>
            </w:r>
          </w:p>
        </w:tc>
      </w:tr>
      <w:tr w:rsidR="00A326F0" w:rsidRPr="006967B9" w14:paraId="1E9EC4D2"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FE9AE8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58</w:t>
            </w:r>
          </w:p>
        </w:tc>
        <w:tc>
          <w:tcPr>
            <w:tcW w:w="1701" w:type="dxa"/>
            <w:hideMark/>
          </w:tcPr>
          <w:p w14:paraId="12D9AE1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43F8668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PARISH</w:t>
            </w:r>
          </w:p>
        </w:tc>
        <w:tc>
          <w:tcPr>
            <w:tcW w:w="3232" w:type="dxa"/>
            <w:noWrap/>
            <w:hideMark/>
          </w:tcPr>
          <w:p w14:paraId="2B82D98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BUSAANA</w:t>
            </w:r>
          </w:p>
        </w:tc>
        <w:tc>
          <w:tcPr>
            <w:tcW w:w="3082" w:type="dxa"/>
            <w:hideMark/>
          </w:tcPr>
          <w:p w14:paraId="55E10E7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5F53BC2"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C02485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437EEEF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BF16622"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59</w:t>
            </w:r>
          </w:p>
        </w:tc>
        <w:tc>
          <w:tcPr>
            <w:tcW w:w="1701" w:type="dxa"/>
            <w:hideMark/>
          </w:tcPr>
          <w:p w14:paraId="06E808E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EA99A7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PARISH</w:t>
            </w:r>
          </w:p>
        </w:tc>
        <w:tc>
          <w:tcPr>
            <w:tcW w:w="3232" w:type="dxa"/>
            <w:noWrap/>
            <w:hideMark/>
          </w:tcPr>
          <w:p w14:paraId="1B97DBA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BUSAANA</w:t>
            </w:r>
          </w:p>
        </w:tc>
        <w:tc>
          <w:tcPr>
            <w:tcW w:w="3082" w:type="dxa"/>
            <w:hideMark/>
          </w:tcPr>
          <w:p w14:paraId="2BD2DC1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351C481" w14:textId="20987D6C"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5359A2"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2EC6F85" w14:textId="5A1D4496"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6D61F117"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7A1AB8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60</w:t>
            </w:r>
          </w:p>
        </w:tc>
        <w:tc>
          <w:tcPr>
            <w:tcW w:w="1701" w:type="dxa"/>
            <w:hideMark/>
          </w:tcPr>
          <w:p w14:paraId="103D72C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069A43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NAMPANYI PARISH</w:t>
            </w:r>
          </w:p>
        </w:tc>
        <w:tc>
          <w:tcPr>
            <w:tcW w:w="3232" w:type="dxa"/>
            <w:noWrap/>
            <w:hideMark/>
          </w:tcPr>
          <w:p w14:paraId="0FCCF2D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NAMPANYI BUSAANA</w:t>
            </w:r>
          </w:p>
        </w:tc>
        <w:tc>
          <w:tcPr>
            <w:tcW w:w="3082" w:type="dxa"/>
            <w:hideMark/>
          </w:tcPr>
          <w:p w14:paraId="448C484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4BD3AB5" w14:textId="4EE70634"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5359A2"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7A822211" w14:textId="47E3D5F0" w:rsidR="00A326F0" w:rsidRPr="006967B9" w:rsidRDefault="005359A2"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6CFF684"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16AF691"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61</w:t>
            </w:r>
          </w:p>
        </w:tc>
        <w:tc>
          <w:tcPr>
            <w:tcW w:w="1701" w:type="dxa"/>
            <w:hideMark/>
          </w:tcPr>
          <w:p w14:paraId="5F81F237"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736042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WARD</w:t>
            </w:r>
          </w:p>
        </w:tc>
        <w:tc>
          <w:tcPr>
            <w:tcW w:w="3232" w:type="dxa"/>
            <w:noWrap/>
            <w:hideMark/>
          </w:tcPr>
          <w:p w14:paraId="0E49C2F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WARD BUSAANA</w:t>
            </w:r>
          </w:p>
        </w:tc>
        <w:tc>
          <w:tcPr>
            <w:tcW w:w="3082" w:type="dxa"/>
            <w:hideMark/>
          </w:tcPr>
          <w:p w14:paraId="3EC8D75E"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9FB0AFD"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6EE15D9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F32E6D0"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3311A9F"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62</w:t>
            </w:r>
          </w:p>
        </w:tc>
        <w:tc>
          <w:tcPr>
            <w:tcW w:w="1701" w:type="dxa"/>
            <w:hideMark/>
          </w:tcPr>
          <w:p w14:paraId="0DD6F21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A135720"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PARISH</w:t>
            </w:r>
          </w:p>
        </w:tc>
        <w:tc>
          <w:tcPr>
            <w:tcW w:w="3232" w:type="dxa"/>
            <w:noWrap/>
            <w:hideMark/>
          </w:tcPr>
          <w:p w14:paraId="23021229"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LUSENKE BUSAANA</w:t>
            </w:r>
          </w:p>
        </w:tc>
        <w:tc>
          <w:tcPr>
            <w:tcW w:w="3082" w:type="dxa"/>
            <w:hideMark/>
          </w:tcPr>
          <w:p w14:paraId="217F76D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31FE64E1" w14:textId="7D4E1310"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5359A2"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0770D89E" w14:textId="124AD810" w:rsidR="00A326F0" w:rsidRPr="006967B9" w:rsidRDefault="005359A2"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5BD21C2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ECD82F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63</w:t>
            </w:r>
          </w:p>
        </w:tc>
        <w:tc>
          <w:tcPr>
            <w:tcW w:w="1701" w:type="dxa"/>
            <w:hideMark/>
          </w:tcPr>
          <w:p w14:paraId="1D2724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01ACBDB2"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WARD</w:t>
            </w:r>
          </w:p>
        </w:tc>
        <w:tc>
          <w:tcPr>
            <w:tcW w:w="3232" w:type="dxa"/>
            <w:noWrap/>
            <w:hideMark/>
          </w:tcPr>
          <w:p w14:paraId="5AF5F83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NAMIREMBE WARD BUSAANA</w:t>
            </w:r>
          </w:p>
        </w:tc>
        <w:tc>
          <w:tcPr>
            <w:tcW w:w="3082" w:type="dxa"/>
            <w:hideMark/>
          </w:tcPr>
          <w:p w14:paraId="293FD8FB"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173E9DB" w14:textId="7D4FF1B6"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5359A2" w:rsidRPr="006967B9">
              <w:rPr>
                <w:rFonts w:ascii="Times New Roman" w:eastAsia="Times New Roman" w:hAnsi="Times New Roman"/>
                <w:sz w:val="28"/>
                <w:szCs w:val="28"/>
              </w:rPr>
              <w:t>07</w:t>
            </w:r>
            <w:r w:rsidRPr="006967B9">
              <w:rPr>
                <w:rFonts w:ascii="Times New Roman" w:eastAsia="Times New Roman" w:hAnsi="Times New Roman"/>
                <w:sz w:val="28"/>
                <w:szCs w:val="28"/>
              </w:rPr>
              <w:t>,300,000</w:t>
            </w:r>
          </w:p>
        </w:tc>
        <w:tc>
          <w:tcPr>
            <w:tcW w:w="1984" w:type="dxa"/>
            <w:hideMark/>
          </w:tcPr>
          <w:p w14:paraId="26DF33C7" w14:textId="63D7E16C"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35CC08F3"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268DF8BA"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64</w:t>
            </w:r>
          </w:p>
        </w:tc>
        <w:tc>
          <w:tcPr>
            <w:tcW w:w="1701" w:type="dxa"/>
            <w:hideMark/>
          </w:tcPr>
          <w:p w14:paraId="2F8BD023"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1BC9D0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NABUGANYI PARISH</w:t>
            </w:r>
          </w:p>
        </w:tc>
        <w:tc>
          <w:tcPr>
            <w:tcW w:w="3232" w:type="dxa"/>
            <w:noWrap/>
            <w:hideMark/>
          </w:tcPr>
          <w:p w14:paraId="5BE0752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NABUGANYI BUSAANA</w:t>
            </w:r>
          </w:p>
        </w:tc>
        <w:tc>
          <w:tcPr>
            <w:tcW w:w="3082" w:type="dxa"/>
            <w:hideMark/>
          </w:tcPr>
          <w:p w14:paraId="4CFC073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BAD372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3F297DC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F3F5413"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F802632"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65</w:t>
            </w:r>
          </w:p>
        </w:tc>
        <w:tc>
          <w:tcPr>
            <w:tcW w:w="1701" w:type="dxa"/>
            <w:hideMark/>
          </w:tcPr>
          <w:p w14:paraId="224636C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AB0A92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KIWANGULA PARISH</w:t>
            </w:r>
          </w:p>
        </w:tc>
        <w:tc>
          <w:tcPr>
            <w:tcW w:w="3232" w:type="dxa"/>
            <w:noWrap/>
            <w:hideMark/>
          </w:tcPr>
          <w:p w14:paraId="6655A809"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KIWANGULA BUSAANA</w:t>
            </w:r>
          </w:p>
        </w:tc>
        <w:tc>
          <w:tcPr>
            <w:tcW w:w="3082" w:type="dxa"/>
            <w:hideMark/>
          </w:tcPr>
          <w:p w14:paraId="7F1C591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D923F1C" w14:textId="66DF3E4A"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6E8C1645" w14:textId="1CE24FCB" w:rsidR="00A326F0" w:rsidRPr="006967B9" w:rsidRDefault="005359A2"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3A15ACCB"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B890BE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lastRenderedPageBreak/>
              <w:t>66</w:t>
            </w:r>
          </w:p>
        </w:tc>
        <w:tc>
          <w:tcPr>
            <w:tcW w:w="1701" w:type="dxa"/>
            <w:hideMark/>
          </w:tcPr>
          <w:p w14:paraId="2399B2AC"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5A68349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WARD</w:t>
            </w:r>
          </w:p>
        </w:tc>
        <w:tc>
          <w:tcPr>
            <w:tcW w:w="3232" w:type="dxa"/>
            <w:noWrap/>
            <w:hideMark/>
          </w:tcPr>
          <w:p w14:paraId="6AB68954"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KASANA WARD BUSAANA</w:t>
            </w:r>
          </w:p>
        </w:tc>
        <w:tc>
          <w:tcPr>
            <w:tcW w:w="3082" w:type="dxa"/>
            <w:hideMark/>
          </w:tcPr>
          <w:p w14:paraId="77BF3ABF"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7E3DAC6A" w14:textId="59F57874"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7</w:t>
            </w:r>
            <w:r w:rsidRPr="006967B9">
              <w:rPr>
                <w:rFonts w:ascii="Times New Roman" w:eastAsia="Times New Roman" w:hAnsi="Times New Roman"/>
                <w:sz w:val="28"/>
                <w:szCs w:val="28"/>
              </w:rPr>
              <w:t>,300,000</w:t>
            </w:r>
          </w:p>
        </w:tc>
        <w:tc>
          <w:tcPr>
            <w:tcW w:w="1984" w:type="dxa"/>
            <w:hideMark/>
          </w:tcPr>
          <w:p w14:paraId="1F0C689A" w14:textId="249A43EE" w:rsidR="00A326F0" w:rsidRPr="006967B9" w:rsidRDefault="00261CE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DCF3B01"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6C92C135"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67</w:t>
            </w:r>
          </w:p>
        </w:tc>
        <w:tc>
          <w:tcPr>
            <w:tcW w:w="1701" w:type="dxa"/>
            <w:hideMark/>
          </w:tcPr>
          <w:p w14:paraId="550B09CF"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2384384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NAMUSAALA PARISH</w:t>
            </w:r>
          </w:p>
        </w:tc>
        <w:tc>
          <w:tcPr>
            <w:tcW w:w="3232" w:type="dxa"/>
            <w:noWrap/>
            <w:hideMark/>
          </w:tcPr>
          <w:p w14:paraId="226F826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NAMUSAALA BUSAANA</w:t>
            </w:r>
          </w:p>
        </w:tc>
        <w:tc>
          <w:tcPr>
            <w:tcW w:w="3082" w:type="dxa"/>
            <w:hideMark/>
          </w:tcPr>
          <w:p w14:paraId="2AE9E93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AA4568A" w14:textId="246407E0"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w:t>
            </w:r>
            <w:r w:rsidR="00A326F0" w:rsidRPr="006967B9">
              <w:rPr>
                <w:rFonts w:ascii="Times New Roman" w:eastAsia="Times New Roman" w:hAnsi="Times New Roman"/>
                <w:sz w:val="28"/>
                <w:szCs w:val="28"/>
              </w:rPr>
              <w:t>,300,000</w:t>
            </w:r>
          </w:p>
        </w:tc>
        <w:tc>
          <w:tcPr>
            <w:tcW w:w="1984" w:type="dxa"/>
            <w:hideMark/>
          </w:tcPr>
          <w:p w14:paraId="3D98E67E" w14:textId="28CAE575" w:rsidR="00A326F0" w:rsidRPr="006967B9" w:rsidRDefault="00261CE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r w:rsidR="00A326F0" w:rsidRPr="006967B9">
              <w:rPr>
                <w:rFonts w:ascii="Times New Roman" w:eastAsia="Times New Roman" w:hAnsi="Times New Roman"/>
                <w:sz w:val="28"/>
                <w:szCs w:val="28"/>
              </w:rPr>
              <w:t>%</w:t>
            </w:r>
          </w:p>
        </w:tc>
      </w:tr>
      <w:tr w:rsidR="00A326F0" w:rsidRPr="006967B9" w14:paraId="2238C3DF"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021756EE"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68</w:t>
            </w:r>
          </w:p>
        </w:tc>
        <w:tc>
          <w:tcPr>
            <w:tcW w:w="1701" w:type="dxa"/>
            <w:hideMark/>
          </w:tcPr>
          <w:p w14:paraId="546E997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32023C21"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NAMAGABI WARD</w:t>
            </w:r>
          </w:p>
        </w:tc>
        <w:tc>
          <w:tcPr>
            <w:tcW w:w="3232" w:type="dxa"/>
            <w:noWrap/>
            <w:hideMark/>
          </w:tcPr>
          <w:p w14:paraId="1AC99CE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NAMAGABI WARD KAYUNGA</w:t>
            </w:r>
          </w:p>
        </w:tc>
        <w:tc>
          <w:tcPr>
            <w:tcW w:w="3082" w:type="dxa"/>
            <w:hideMark/>
          </w:tcPr>
          <w:p w14:paraId="4395E8E5"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691466E4" w14:textId="16A9D1AF"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w:t>
            </w:r>
            <w:r w:rsidR="00261CE0" w:rsidRPr="006967B9">
              <w:rPr>
                <w:rFonts w:ascii="Times New Roman" w:eastAsia="Times New Roman" w:hAnsi="Times New Roman"/>
                <w:sz w:val="28"/>
                <w:szCs w:val="28"/>
              </w:rPr>
              <w:t>3</w:t>
            </w:r>
            <w:r w:rsidRPr="006967B9">
              <w:rPr>
                <w:rFonts w:ascii="Times New Roman" w:eastAsia="Times New Roman" w:hAnsi="Times New Roman"/>
                <w:sz w:val="28"/>
                <w:szCs w:val="28"/>
              </w:rPr>
              <w:t>,300,000</w:t>
            </w:r>
          </w:p>
        </w:tc>
        <w:tc>
          <w:tcPr>
            <w:tcW w:w="1984" w:type="dxa"/>
            <w:hideMark/>
          </w:tcPr>
          <w:p w14:paraId="4EBC2087" w14:textId="5CD72A4B"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9</w:t>
            </w:r>
            <w:r w:rsidR="00261CE0" w:rsidRPr="006967B9">
              <w:rPr>
                <w:rFonts w:ascii="Times New Roman" w:eastAsia="Times New Roman" w:hAnsi="Times New Roman"/>
                <w:sz w:val="28"/>
                <w:szCs w:val="28"/>
              </w:rPr>
              <w:t>8</w:t>
            </w:r>
            <w:r w:rsidRPr="006967B9">
              <w:rPr>
                <w:rFonts w:ascii="Times New Roman" w:eastAsia="Times New Roman" w:hAnsi="Times New Roman"/>
                <w:sz w:val="28"/>
                <w:szCs w:val="28"/>
              </w:rPr>
              <w:t>%</w:t>
            </w:r>
          </w:p>
        </w:tc>
      </w:tr>
      <w:tr w:rsidR="00A326F0" w:rsidRPr="006967B9" w14:paraId="5DDF180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76BEF9E8"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69</w:t>
            </w:r>
          </w:p>
        </w:tc>
        <w:tc>
          <w:tcPr>
            <w:tcW w:w="1701" w:type="dxa"/>
            <w:hideMark/>
          </w:tcPr>
          <w:p w14:paraId="17862674"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107DFCA5"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BUKUJJU PARISH</w:t>
            </w:r>
          </w:p>
        </w:tc>
        <w:tc>
          <w:tcPr>
            <w:tcW w:w="3232" w:type="dxa"/>
            <w:noWrap/>
            <w:hideMark/>
          </w:tcPr>
          <w:p w14:paraId="4C520AE0"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BUKUJJU KAYUNGA</w:t>
            </w:r>
          </w:p>
        </w:tc>
        <w:tc>
          <w:tcPr>
            <w:tcW w:w="3082" w:type="dxa"/>
            <w:hideMark/>
          </w:tcPr>
          <w:p w14:paraId="0278116A"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5340C169" w14:textId="111240D3"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w:t>
            </w:r>
            <w:r w:rsidR="00E41EFC" w:rsidRPr="006967B9">
              <w:rPr>
                <w:rFonts w:ascii="Times New Roman" w:eastAsia="Times New Roman" w:hAnsi="Times New Roman"/>
                <w:sz w:val="28"/>
                <w:szCs w:val="28"/>
              </w:rPr>
              <w:t>10</w:t>
            </w:r>
            <w:r w:rsidRPr="006967B9">
              <w:rPr>
                <w:rFonts w:ascii="Times New Roman" w:eastAsia="Times New Roman" w:hAnsi="Times New Roman"/>
                <w:sz w:val="28"/>
                <w:szCs w:val="28"/>
              </w:rPr>
              <w:t>,300,000</w:t>
            </w:r>
          </w:p>
        </w:tc>
        <w:tc>
          <w:tcPr>
            <w:tcW w:w="1984" w:type="dxa"/>
            <w:hideMark/>
          </w:tcPr>
          <w:p w14:paraId="7648B1EF" w14:textId="3161515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w:t>
            </w:r>
            <w:r w:rsidR="00E41EFC" w:rsidRPr="006967B9">
              <w:rPr>
                <w:rFonts w:ascii="Times New Roman" w:eastAsia="Times New Roman" w:hAnsi="Times New Roman"/>
                <w:sz w:val="28"/>
                <w:szCs w:val="28"/>
              </w:rPr>
              <w:t>3</w:t>
            </w:r>
            <w:r w:rsidRPr="006967B9">
              <w:rPr>
                <w:rFonts w:ascii="Times New Roman" w:eastAsia="Times New Roman" w:hAnsi="Times New Roman"/>
                <w:sz w:val="28"/>
                <w:szCs w:val="28"/>
              </w:rPr>
              <w:t>%</w:t>
            </w:r>
          </w:p>
        </w:tc>
      </w:tr>
      <w:tr w:rsidR="00A326F0" w:rsidRPr="006967B9" w14:paraId="30296BED" w14:textId="77777777" w:rsidTr="00E81E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52A9CEA3"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70</w:t>
            </w:r>
          </w:p>
        </w:tc>
        <w:tc>
          <w:tcPr>
            <w:tcW w:w="1701" w:type="dxa"/>
            <w:hideMark/>
          </w:tcPr>
          <w:p w14:paraId="576913FD"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530A36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PARISH</w:t>
            </w:r>
          </w:p>
        </w:tc>
        <w:tc>
          <w:tcPr>
            <w:tcW w:w="3232" w:type="dxa"/>
            <w:noWrap/>
            <w:hideMark/>
          </w:tcPr>
          <w:p w14:paraId="65F9A618"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NAMUKUMA BUSAANA</w:t>
            </w:r>
          </w:p>
        </w:tc>
        <w:tc>
          <w:tcPr>
            <w:tcW w:w="3082" w:type="dxa"/>
            <w:hideMark/>
          </w:tcPr>
          <w:p w14:paraId="3565D457"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1E8FDD7B"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1030834A" w14:textId="77777777" w:rsidR="00A326F0" w:rsidRPr="006967B9" w:rsidRDefault="00A326F0" w:rsidP="00406611">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r w:rsidR="00A326F0" w:rsidRPr="006967B9" w14:paraId="0A5D30C8" w14:textId="77777777" w:rsidTr="00E81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14:paraId="401E25DC" w14:textId="77777777" w:rsidR="00A326F0" w:rsidRPr="006967B9" w:rsidRDefault="00A326F0" w:rsidP="00406611">
            <w:pPr>
              <w:ind w:firstLineChars="200" w:firstLine="562"/>
              <w:jc w:val="both"/>
              <w:rPr>
                <w:rFonts w:ascii="Times New Roman" w:hAnsi="Times New Roman"/>
                <w:sz w:val="28"/>
                <w:szCs w:val="28"/>
              </w:rPr>
            </w:pPr>
            <w:r w:rsidRPr="006967B9">
              <w:rPr>
                <w:rFonts w:ascii="Times New Roman" w:hAnsi="Times New Roman"/>
                <w:sz w:val="28"/>
                <w:szCs w:val="28"/>
              </w:rPr>
              <w:t>71</w:t>
            </w:r>
          </w:p>
        </w:tc>
        <w:tc>
          <w:tcPr>
            <w:tcW w:w="1701" w:type="dxa"/>
            <w:hideMark/>
          </w:tcPr>
          <w:p w14:paraId="5F9F3CB1"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KAYUNGA DLG</w:t>
            </w:r>
          </w:p>
        </w:tc>
        <w:tc>
          <w:tcPr>
            <w:tcW w:w="2155" w:type="dxa"/>
            <w:hideMark/>
          </w:tcPr>
          <w:p w14:paraId="7AE82EF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WARD</w:t>
            </w:r>
          </w:p>
        </w:tc>
        <w:tc>
          <w:tcPr>
            <w:tcW w:w="3232" w:type="dxa"/>
            <w:noWrap/>
            <w:hideMark/>
          </w:tcPr>
          <w:p w14:paraId="385F6DD6"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BUKOLOOTO WARD KAYUNGA</w:t>
            </w:r>
          </w:p>
        </w:tc>
        <w:tc>
          <w:tcPr>
            <w:tcW w:w="3082" w:type="dxa"/>
            <w:hideMark/>
          </w:tcPr>
          <w:p w14:paraId="400580F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 xml:space="preserve">      207,300,000 </w:t>
            </w:r>
          </w:p>
        </w:tc>
        <w:tc>
          <w:tcPr>
            <w:tcW w:w="1879" w:type="dxa"/>
            <w:hideMark/>
          </w:tcPr>
          <w:p w14:paraId="2E322003"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207,300,000</w:t>
            </w:r>
          </w:p>
        </w:tc>
        <w:tc>
          <w:tcPr>
            <w:tcW w:w="1984" w:type="dxa"/>
            <w:hideMark/>
          </w:tcPr>
          <w:p w14:paraId="5402CC1C" w14:textId="77777777" w:rsidR="00A326F0" w:rsidRPr="006967B9" w:rsidRDefault="00A326F0" w:rsidP="0040661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8"/>
                <w:szCs w:val="28"/>
              </w:rPr>
            </w:pPr>
            <w:r w:rsidRPr="006967B9">
              <w:rPr>
                <w:rFonts w:ascii="Times New Roman" w:eastAsia="Times New Roman" w:hAnsi="Times New Roman"/>
                <w:sz w:val="28"/>
                <w:szCs w:val="28"/>
              </w:rPr>
              <w:t>100%</w:t>
            </w:r>
          </w:p>
        </w:tc>
      </w:tr>
    </w:tbl>
    <w:p w14:paraId="34251DA2" w14:textId="77777777" w:rsidR="00A326F0" w:rsidRPr="006967B9" w:rsidRDefault="00A326F0" w:rsidP="00406611">
      <w:pPr>
        <w:spacing w:after="0" w:line="240" w:lineRule="auto"/>
        <w:jc w:val="both"/>
        <w:rPr>
          <w:rFonts w:ascii="Times New Roman" w:eastAsia="Calibri" w:hAnsi="Times New Roman" w:cs="Times New Roman"/>
          <w:b/>
          <w:sz w:val="28"/>
          <w:szCs w:val="28"/>
          <w:u w:val="single"/>
          <w:lang w:val="en-GB"/>
        </w:rPr>
      </w:pPr>
    </w:p>
    <w:p w14:paraId="5FAB6059" w14:textId="2B336A95" w:rsidR="008342B2" w:rsidRPr="006967B9" w:rsidRDefault="003666C6"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 xml:space="preserve">We still have </w:t>
      </w:r>
      <w:r w:rsidR="008342B2" w:rsidRPr="006967B9">
        <w:rPr>
          <w:rFonts w:ascii="Times New Roman" w:eastAsia="Calibri" w:hAnsi="Times New Roman" w:cs="Times New Roman"/>
          <w:b/>
          <w:sz w:val="28"/>
          <w:szCs w:val="28"/>
          <w:lang w:val="en-GB"/>
        </w:rPr>
        <w:t xml:space="preserve">PDMSACCOs </w:t>
      </w:r>
      <w:r w:rsidRPr="006967B9">
        <w:rPr>
          <w:rFonts w:ascii="Times New Roman" w:eastAsia="Calibri" w:hAnsi="Times New Roman" w:cs="Times New Roman"/>
          <w:b/>
          <w:sz w:val="28"/>
          <w:szCs w:val="28"/>
          <w:lang w:val="en-GB"/>
        </w:rPr>
        <w:t>with un paid beneficiaries as follows;</w:t>
      </w:r>
    </w:p>
    <w:p w14:paraId="6E8C9A63" w14:textId="77777777" w:rsidR="003666C6" w:rsidRPr="006967B9" w:rsidRDefault="003666C6" w:rsidP="00406611">
      <w:pPr>
        <w:spacing w:after="0" w:line="240" w:lineRule="auto"/>
        <w:jc w:val="both"/>
        <w:rPr>
          <w:rFonts w:ascii="Times New Roman" w:eastAsia="Calibri" w:hAnsi="Times New Roman" w:cs="Times New Roman"/>
          <w:b/>
          <w:sz w:val="28"/>
          <w:szCs w:val="28"/>
          <w:lang w:val="en-GB"/>
        </w:rPr>
      </w:pPr>
    </w:p>
    <w:p w14:paraId="4C9C1BDC"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1. </w:t>
      </w:r>
      <w:proofErr w:type="spellStart"/>
      <w:r w:rsidRPr="006967B9">
        <w:rPr>
          <w:rFonts w:ascii="Times New Roman" w:eastAsia="Calibri" w:hAnsi="Times New Roman" w:cs="Times New Roman"/>
          <w:bCs/>
          <w:sz w:val="28"/>
          <w:szCs w:val="28"/>
          <w:lang w:val="en-GB"/>
        </w:rPr>
        <w:t>Kiteredde</w:t>
      </w:r>
      <w:proofErr w:type="spellEnd"/>
      <w:r w:rsidRPr="006967B9">
        <w:rPr>
          <w:rFonts w:ascii="Times New Roman" w:eastAsia="Calibri" w:hAnsi="Times New Roman" w:cs="Times New Roman"/>
          <w:bCs/>
          <w:sz w:val="28"/>
          <w:szCs w:val="28"/>
          <w:lang w:val="en-GB"/>
        </w:rPr>
        <w:t xml:space="preserve"> Kayunga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01</w:t>
      </w:r>
    </w:p>
    <w:p w14:paraId="1BE5A57C"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2. </w:t>
      </w:r>
      <w:proofErr w:type="spellStart"/>
      <w:r w:rsidRPr="006967B9">
        <w:rPr>
          <w:rFonts w:ascii="Times New Roman" w:eastAsia="Calibri" w:hAnsi="Times New Roman" w:cs="Times New Roman"/>
          <w:bCs/>
          <w:sz w:val="28"/>
          <w:szCs w:val="28"/>
          <w:lang w:val="en-GB"/>
        </w:rPr>
        <w:t>Busaale</w:t>
      </w:r>
      <w:proofErr w:type="spellEnd"/>
      <w:r w:rsidRPr="006967B9">
        <w:rPr>
          <w:rFonts w:ascii="Times New Roman" w:eastAsia="Calibri" w:hAnsi="Times New Roman" w:cs="Times New Roman"/>
          <w:bCs/>
          <w:sz w:val="28"/>
          <w:szCs w:val="28"/>
          <w:lang w:val="en-GB"/>
        </w:rPr>
        <w:t xml:space="preserve"> Kayunga PDM 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02</w:t>
      </w:r>
    </w:p>
    <w:p w14:paraId="540A425D"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3. </w:t>
      </w:r>
      <w:proofErr w:type="spellStart"/>
      <w:r w:rsidRPr="006967B9">
        <w:rPr>
          <w:rFonts w:ascii="Times New Roman" w:eastAsia="Calibri" w:hAnsi="Times New Roman" w:cs="Times New Roman"/>
          <w:bCs/>
          <w:sz w:val="28"/>
          <w:szCs w:val="28"/>
          <w:lang w:val="en-GB"/>
        </w:rPr>
        <w:t>Bukolooto</w:t>
      </w:r>
      <w:proofErr w:type="spellEnd"/>
      <w:r w:rsidRPr="006967B9">
        <w:rPr>
          <w:rFonts w:ascii="Times New Roman" w:eastAsia="Calibri" w:hAnsi="Times New Roman" w:cs="Times New Roman"/>
          <w:bCs/>
          <w:sz w:val="28"/>
          <w:szCs w:val="28"/>
          <w:lang w:val="en-GB"/>
        </w:rPr>
        <w:t xml:space="preserve"> Kayunga PDMSACCO</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05</w:t>
      </w:r>
    </w:p>
    <w:p w14:paraId="28A0CC18"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4. Namirembe Busaana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06</w:t>
      </w:r>
    </w:p>
    <w:p w14:paraId="3BC2742F"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5. </w:t>
      </w:r>
      <w:proofErr w:type="spellStart"/>
      <w:r w:rsidRPr="006967B9">
        <w:rPr>
          <w:rFonts w:ascii="Times New Roman" w:eastAsia="Calibri" w:hAnsi="Times New Roman" w:cs="Times New Roman"/>
          <w:bCs/>
          <w:sz w:val="28"/>
          <w:szCs w:val="28"/>
          <w:lang w:val="en-GB"/>
        </w:rPr>
        <w:t>Kokotero</w:t>
      </w:r>
      <w:proofErr w:type="spellEnd"/>
      <w:r w:rsidRPr="006967B9">
        <w:rPr>
          <w:rFonts w:ascii="Times New Roman" w:eastAsia="Calibri" w:hAnsi="Times New Roman" w:cs="Times New Roman"/>
          <w:bCs/>
          <w:sz w:val="28"/>
          <w:szCs w:val="28"/>
          <w:lang w:val="en-GB"/>
        </w:rPr>
        <w:t xml:space="preserve"> </w:t>
      </w:r>
      <w:proofErr w:type="spellStart"/>
      <w:r w:rsidRPr="006967B9">
        <w:rPr>
          <w:rFonts w:ascii="Times New Roman" w:eastAsia="Calibri" w:hAnsi="Times New Roman" w:cs="Times New Roman"/>
          <w:bCs/>
          <w:sz w:val="28"/>
          <w:szCs w:val="28"/>
          <w:lang w:val="en-GB"/>
        </w:rPr>
        <w:t>Bbaale</w:t>
      </w:r>
      <w:proofErr w:type="spellEnd"/>
      <w:r w:rsidRPr="006967B9">
        <w:rPr>
          <w:rFonts w:ascii="Times New Roman" w:eastAsia="Calibri" w:hAnsi="Times New Roman" w:cs="Times New Roman"/>
          <w:bCs/>
          <w:sz w:val="28"/>
          <w:szCs w:val="28"/>
          <w:lang w:val="en-GB"/>
        </w:rPr>
        <w:t xml:space="preserve">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04</w:t>
      </w:r>
    </w:p>
    <w:p w14:paraId="2DF00325"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6. </w:t>
      </w:r>
      <w:proofErr w:type="spellStart"/>
      <w:r w:rsidRPr="006967B9">
        <w:rPr>
          <w:rFonts w:ascii="Times New Roman" w:eastAsia="Calibri" w:hAnsi="Times New Roman" w:cs="Times New Roman"/>
          <w:bCs/>
          <w:sz w:val="28"/>
          <w:szCs w:val="28"/>
          <w:lang w:val="en-GB"/>
        </w:rPr>
        <w:t>Kitatya</w:t>
      </w:r>
      <w:proofErr w:type="spellEnd"/>
      <w:r w:rsidRPr="006967B9">
        <w:rPr>
          <w:rFonts w:ascii="Times New Roman" w:eastAsia="Calibri" w:hAnsi="Times New Roman" w:cs="Times New Roman"/>
          <w:bCs/>
          <w:sz w:val="28"/>
          <w:szCs w:val="28"/>
          <w:lang w:val="en-GB"/>
        </w:rPr>
        <w:t xml:space="preserve"> </w:t>
      </w:r>
      <w:proofErr w:type="spellStart"/>
      <w:r w:rsidRPr="006967B9">
        <w:rPr>
          <w:rFonts w:ascii="Times New Roman" w:eastAsia="Calibri" w:hAnsi="Times New Roman" w:cs="Times New Roman"/>
          <w:bCs/>
          <w:sz w:val="28"/>
          <w:szCs w:val="28"/>
          <w:lang w:val="en-GB"/>
        </w:rPr>
        <w:t>Kitimbwa</w:t>
      </w:r>
      <w:proofErr w:type="spellEnd"/>
      <w:r w:rsidRPr="006967B9">
        <w:rPr>
          <w:rFonts w:ascii="Times New Roman" w:eastAsia="Calibri" w:hAnsi="Times New Roman" w:cs="Times New Roman"/>
          <w:bCs/>
          <w:sz w:val="28"/>
          <w:szCs w:val="28"/>
          <w:lang w:val="en-GB"/>
        </w:rPr>
        <w:t xml:space="preserve"> PDMSACCO </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04</w:t>
      </w:r>
    </w:p>
    <w:p w14:paraId="6BB574A3"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7. </w:t>
      </w:r>
      <w:proofErr w:type="spellStart"/>
      <w:r w:rsidRPr="006967B9">
        <w:rPr>
          <w:rFonts w:ascii="Times New Roman" w:eastAsia="Calibri" w:hAnsi="Times New Roman" w:cs="Times New Roman"/>
          <w:bCs/>
          <w:sz w:val="28"/>
          <w:szCs w:val="28"/>
          <w:lang w:val="en-GB"/>
        </w:rPr>
        <w:t>Wabwoko</w:t>
      </w:r>
      <w:proofErr w:type="spellEnd"/>
      <w:r w:rsidRPr="006967B9">
        <w:rPr>
          <w:rFonts w:ascii="Times New Roman" w:eastAsia="Calibri" w:hAnsi="Times New Roman" w:cs="Times New Roman"/>
          <w:bCs/>
          <w:sz w:val="28"/>
          <w:szCs w:val="28"/>
          <w:lang w:val="en-GB"/>
        </w:rPr>
        <w:t xml:space="preserve"> </w:t>
      </w:r>
      <w:proofErr w:type="spellStart"/>
      <w:r w:rsidRPr="006967B9">
        <w:rPr>
          <w:rFonts w:ascii="Times New Roman" w:eastAsia="Calibri" w:hAnsi="Times New Roman" w:cs="Times New Roman"/>
          <w:bCs/>
          <w:sz w:val="28"/>
          <w:szCs w:val="28"/>
          <w:lang w:val="en-GB"/>
        </w:rPr>
        <w:t>Kitimbwa</w:t>
      </w:r>
      <w:proofErr w:type="spellEnd"/>
      <w:r w:rsidRPr="006967B9">
        <w:rPr>
          <w:rFonts w:ascii="Times New Roman" w:eastAsia="Calibri" w:hAnsi="Times New Roman" w:cs="Times New Roman"/>
          <w:bCs/>
          <w:sz w:val="28"/>
          <w:szCs w:val="28"/>
          <w:lang w:val="en-GB"/>
        </w:rPr>
        <w:t xml:space="preserve"> PDMSACCO</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01</w:t>
      </w:r>
    </w:p>
    <w:p w14:paraId="2B487505" w14:textId="77777777" w:rsidR="008342B2" w:rsidRPr="006967B9" w:rsidRDefault="008342B2"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8 </w:t>
      </w:r>
      <w:proofErr w:type="spellStart"/>
      <w:r w:rsidRPr="006967B9">
        <w:rPr>
          <w:rFonts w:ascii="Times New Roman" w:eastAsia="Calibri" w:hAnsi="Times New Roman" w:cs="Times New Roman"/>
          <w:bCs/>
          <w:sz w:val="28"/>
          <w:szCs w:val="28"/>
          <w:lang w:val="en-GB"/>
        </w:rPr>
        <w:t>Namagabi</w:t>
      </w:r>
      <w:proofErr w:type="spellEnd"/>
      <w:r w:rsidRPr="006967B9">
        <w:rPr>
          <w:rFonts w:ascii="Times New Roman" w:eastAsia="Calibri" w:hAnsi="Times New Roman" w:cs="Times New Roman"/>
          <w:bCs/>
          <w:sz w:val="28"/>
          <w:szCs w:val="28"/>
          <w:lang w:val="en-GB"/>
        </w:rPr>
        <w:t xml:space="preserve"> Ward Kayunga PDMSACCO </w:t>
      </w:r>
      <w:r w:rsidRPr="006967B9">
        <w:rPr>
          <w:rFonts w:ascii="Times New Roman" w:eastAsia="Calibri" w:hAnsi="Times New Roman" w:cs="Times New Roman"/>
          <w:bCs/>
          <w:sz w:val="28"/>
          <w:szCs w:val="28"/>
          <w:lang w:val="en-GB"/>
        </w:rPr>
        <w:tab/>
        <w:t>04</w:t>
      </w:r>
    </w:p>
    <w:p w14:paraId="15BE188F" w14:textId="77777777" w:rsidR="008342B2" w:rsidRPr="006967B9" w:rsidRDefault="008342B2" w:rsidP="00406611">
      <w:pPr>
        <w:spacing w:after="0" w:line="240" w:lineRule="auto"/>
        <w:jc w:val="both"/>
        <w:rPr>
          <w:rFonts w:ascii="Times New Roman" w:eastAsia="Calibri" w:hAnsi="Times New Roman" w:cs="Times New Roman"/>
          <w:b/>
          <w:sz w:val="28"/>
          <w:szCs w:val="28"/>
          <w:u w:val="single"/>
          <w:lang w:val="en-GB"/>
        </w:rPr>
      </w:pPr>
      <w:r w:rsidRPr="006967B9">
        <w:rPr>
          <w:rFonts w:ascii="Times New Roman" w:eastAsia="Calibri" w:hAnsi="Times New Roman" w:cs="Times New Roman"/>
          <w:bCs/>
          <w:sz w:val="28"/>
          <w:szCs w:val="28"/>
          <w:lang w:val="en-GB"/>
        </w:rPr>
        <w:t xml:space="preserve">9. </w:t>
      </w:r>
      <w:proofErr w:type="spellStart"/>
      <w:r w:rsidRPr="006967B9">
        <w:rPr>
          <w:rFonts w:ascii="Times New Roman" w:eastAsia="Calibri" w:hAnsi="Times New Roman" w:cs="Times New Roman"/>
          <w:bCs/>
          <w:sz w:val="28"/>
          <w:szCs w:val="28"/>
          <w:lang w:val="en-GB"/>
        </w:rPr>
        <w:t>Bubajjwe</w:t>
      </w:r>
      <w:proofErr w:type="spellEnd"/>
      <w:r w:rsidRPr="006967B9">
        <w:rPr>
          <w:rFonts w:ascii="Times New Roman" w:eastAsia="Calibri" w:hAnsi="Times New Roman" w:cs="Times New Roman"/>
          <w:bCs/>
          <w:sz w:val="28"/>
          <w:szCs w:val="28"/>
          <w:lang w:val="en-GB"/>
        </w:rPr>
        <w:t xml:space="preserve"> Kayunga PDM SACCO</w:t>
      </w:r>
      <w:r w:rsidRPr="006967B9">
        <w:rPr>
          <w:rFonts w:ascii="Times New Roman" w:eastAsia="Calibri" w:hAnsi="Times New Roman" w:cs="Times New Roman"/>
          <w:bCs/>
          <w:sz w:val="28"/>
          <w:szCs w:val="28"/>
          <w:lang w:val="en-GB"/>
        </w:rPr>
        <w:tab/>
      </w:r>
      <w:r w:rsidRPr="006967B9">
        <w:rPr>
          <w:rFonts w:ascii="Times New Roman" w:eastAsia="Calibri" w:hAnsi="Times New Roman" w:cs="Times New Roman"/>
          <w:bCs/>
          <w:sz w:val="28"/>
          <w:szCs w:val="28"/>
          <w:lang w:val="en-GB"/>
        </w:rPr>
        <w:tab/>
        <w:t>04</w:t>
      </w:r>
    </w:p>
    <w:p w14:paraId="38C0F453" w14:textId="77777777" w:rsidR="008342B2" w:rsidRPr="006967B9" w:rsidRDefault="008342B2" w:rsidP="00406611">
      <w:pPr>
        <w:spacing w:after="0" w:line="240" w:lineRule="auto"/>
        <w:jc w:val="both"/>
        <w:rPr>
          <w:rFonts w:ascii="Times New Roman" w:eastAsia="Calibri" w:hAnsi="Times New Roman" w:cs="Times New Roman"/>
          <w:b/>
          <w:sz w:val="28"/>
          <w:szCs w:val="28"/>
          <w:u w:val="single"/>
          <w:lang w:val="en-GB"/>
        </w:rPr>
      </w:pPr>
      <w:r w:rsidRPr="006967B9">
        <w:rPr>
          <w:rFonts w:ascii="Times New Roman" w:eastAsia="Calibri" w:hAnsi="Times New Roman" w:cs="Times New Roman"/>
          <w:b/>
          <w:sz w:val="28"/>
          <w:szCs w:val="28"/>
          <w:u w:val="single"/>
          <w:lang w:val="en-GB"/>
        </w:rPr>
        <w:tab/>
        <w:t xml:space="preserve">Total </w:t>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r>
      <w:r w:rsidRPr="006967B9">
        <w:rPr>
          <w:rFonts w:ascii="Times New Roman" w:eastAsia="Calibri" w:hAnsi="Times New Roman" w:cs="Times New Roman"/>
          <w:b/>
          <w:sz w:val="28"/>
          <w:szCs w:val="28"/>
          <w:u w:val="single"/>
          <w:lang w:val="en-GB"/>
        </w:rPr>
        <w:tab/>
        <w:t>31</w:t>
      </w:r>
    </w:p>
    <w:p w14:paraId="5D69EDD7" w14:textId="77777777" w:rsidR="008342B2" w:rsidRPr="006967B9" w:rsidRDefault="008342B2" w:rsidP="00406611">
      <w:pPr>
        <w:spacing w:after="0" w:line="240" w:lineRule="auto"/>
        <w:jc w:val="both"/>
        <w:rPr>
          <w:rFonts w:ascii="Times New Roman" w:eastAsia="Calibri" w:hAnsi="Times New Roman" w:cs="Times New Roman"/>
          <w:b/>
          <w:sz w:val="28"/>
          <w:szCs w:val="28"/>
          <w:u w:val="single"/>
          <w:lang w:val="en-GB"/>
        </w:rPr>
      </w:pPr>
    </w:p>
    <w:p w14:paraId="277C0673" w14:textId="77777777" w:rsidR="00423081" w:rsidRPr="006967B9" w:rsidRDefault="00423081" w:rsidP="00406611">
      <w:pPr>
        <w:spacing w:after="0" w:line="240" w:lineRule="auto"/>
        <w:jc w:val="both"/>
        <w:rPr>
          <w:rFonts w:ascii="Times New Roman" w:eastAsia="Calibri" w:hAnsi="Times New Roman" w:cs="Times New Roman"/>
          <w:b/>
          <w:sz w:val="28"/>
          <w:szCs w:val="28"/>
          <w:lang w:val="en-GB"/>
        </w:rPr>
      </w:pPr>
      <w:r w:rsidRPr="006967B9">
        <w:rPr>
          <w:rFonts w:ascii="Times New Roman" w:eastAsia="Calibri" w:hAnsi="Times New Roman" w:cs="Times New Roman"/>
          <w:b/>
          <w:sz w:val="28"/>
          <w:szCs w:val="28"/>
          <w:lang w:val="en-GB"/>
        </w:rPr>
        <w:t>The reasons for the un paid beneficiaries are;</w:t>
      </w:r>
    </w:p>
    <w:p w14:paraId="5C103C59"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lastRenderedPageBreak/>
        <w:t xml:space="preserve">1. wrong NIN entered into the Household data captured by UBOS and when it comes to PDMIS _FIS there is a mismatch </w:t>
      </w:r>
    </w:p>
    <w:p w14:paraId="75E8029D"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 xml:space="preserve">2. Beneficiaries using Telephone numbers not registered in their names </w:t>
      </w:r>
    </w:p>
    <w:p w14:paraId="60B92A88"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3. Different telephone numbers used in the PDMIS and Wendi Mobile application</w:t>
      </w:r>
    </w:p>
    <w:p w14:paraId="3AA19A05"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4.  Typing errors of the NIN and Telephone numbers</w:t>
      </w:r>
    </w:p>
    <w:p w14:paraId="649E79E5" w14:textId="77777777" w:rsidR="00423081" w:rsidRPr="006967B9" w:rsidRDefault="00423081" w:rsidP="00406611">
      <w:pPr>
        <w:spacing w:after="0" w:line="240" w:lineRule="auto"/>
        <w:jc w:val="both"/>
        <w:rPr>
          <w:rFonts w:ascii="Times New Roman" w:eastAsia="Calibri" w:hAnsi="Times New Roman" w:cs="Times New Roman"/>
          <w:bCs/>
          <w:sz w:val="28"/>
          <w:szCs w:val="28"/>
          <w:lang w:val="en-GB"/>
        </w:rPr>
      </w:pPr>
      <w:r w:rsidRPr="006967B9">
        <w:rPr>
          <w:rFonts w:ascii="Times New Roman" w:eastAsia="Calibri" w:hAnsi="Times New Roman" w:cs="Times New Roman"/>
          <w:bCs/>
          <w:sz w:val="28"/>
          <w:szCs w:val="28"/>
          <w:lang w:val="en-GB"/>
        </w:rPr>
        <w:t>5. Beneficiary loan application captured in the system as an old loan (Backlog).</w:t>
      </w:r>
    </w:p>
    <w:p w14:paraId="1B52C128" w14:textId="77777777" w:rsidR="006A4EB4" w:rsidRDefault="006A4EB4" w:rsidP="00406611">
      <w:pPr>
        <w:jc w:val="both"/>
        <w:rPr>
          <w:rFonts w:ascii="Times New Roman" w:hAnsi="Times New Roman" w:cs="Times New Roman"/>
          <w:b/>
          <w:bCs/>
          <w:sz w:val="28"/>
          <w:szCs w:val="28"/>
          <w:lang w:val="en-US"/>
        </w:rPr>
      </w:pPr>
    </w:p>
    <w:p w14:paraId="75A99A28" w14:textId="6576D83E" w:rsidR="007F426A" w:rsidRPr="006A4EB4" w:rsidRDefault="006A4EB4" w:rsidP="0040661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NB. </w:t>
      </w:r>
      <w:proofErr w:type="spellStart"/>
      <w:r>
        <w:rPr>
          <w:rFonts w:ascii="Times New Roman" w:hAnsi="Times New Roman" w:cs="Times New Roman"/>
          <w:b/>
          <w:bCs/>
          <w:sz w:val="28"/>
          <w:szCs w:val="28"/>
          <w:lang w:val="en-US"/>
        </w:rPr>
        <w:t>Kimanya</w:t>
      </w:r>
      <w:proofErr w:type="spellEnd"/>
      <w:r>
        <w:rPr>
          <w:rFonts w:ascii="Times New Roman" w:hAnsi="Times New Roman" w:cs="Times New Roman"/>
          <w:b/>
          <w:bCs/>
          <w:sz w:val="28"/>
          <w:szCs w:val="28"/>
          <w:lang w:val="en-US"/>
        </w:rPr>
        <w:t xml:space="preserve"> ward PDMSACCO has a balance of 8 beneficiaries that are yet to be prepared to benefit from the program, the PDMSACCO leaders are still mobilizing the enterprise groups</w:t>
      </w:r>
    </w:p>
    <w:p w14:paraId="42921336" w14:textId="77777777" w:rsidR="006A4EB4" w:rsidRDefault="006A4EB4" w:rsidP="00406611">
      <w:pPr>
        <w:jc w:val="both"/>
        <w:rPr>
          <w:rFonts w:ascii="Times New Roman" w:hAnsi="Times New Roman" w:cs="Times New Roman"/>
          <w:b/>
          <w:bCs/>
          <w:sz w:val="28"/>
          <w:szCs w:val="28"/>
          <w:lang w:val="en-US"/>
        </w:rPr>
      </w:pPr>
    </w:p>
    <w:p w14:paraId="3FF4690F" w14:textId="77777777" w:rsidR="00036432" w:rsidRDefault="00036432" w:rsidP="00406611">
      <w:pPr>
        <w:jc w:val="both"/>
        <w:rPr>
          <w:rFonts w:ascii="Times New Roman" w:hAnsi="Times New Roman" w:cs="Times New Roman"/>
          <w:b/>
          <w:bCs/>
          <w:sz w:val="28"/>
          <w:szCs w:val="28"/>
          <w:lang w:val="en-US"/>
        </w:rPr>
      </w:pPr>
    </w:p>
    <w:p w14:paraId="2E9E1892" w14:textId="77777777" w:rsidR="00036432" w:rsidRDefault="00036432" w:rsidP="00406611">
      <w:pPr>
        <w:jc w:val="both"/>
        <w:rPr>
          <w:rFonts w:ascii="Times New Roman" w:hAnsi="Times New Roman" w:cs="Times New Roman"/>
          <w:b/>
          <w:bCs/>
          <w:sz w:val="28"/>
          <w:szCs w:val="28"/>
          <w:lang w:val="en-US"/>
        </w:rPr>
      </w:pPr>
    </w:p>
    <w:p w14:paraId="56AE8584" w14:textId="77777777" w:rsidR="00036432" w:rsidRDefault="00036432" w:rsidP="00406611">
      <w:pPr>
        <w:jc w:val="both"/>
        <w:rPr>
          <w:rFonts w:ascii="Times New Roman" w:hAnsi="Times New Roman" w:cs="Times New Roman"/>
          <w:b/>
          <w:bCs/>
          <w:sz w:val="28"/>
          <w:szCs w:val="28"/>
          <w:lang w:val="en-US"/>
        </w:rPr>
      </w:pPr>
    </w:p>
    <w:p w14:paraId="6981168D" w14:textId="02216864"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 xml:space="preserve">RECOVERIES OF PDM FUNDS </w:t>
      </w:r>
    </w:p>
    <w:p w14:paraId="11CB4F43" w14:textId="2B2BDF9A"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PDM begun in the FY 2021/</w:t>
      </w:r>
      <w:r w:rsidRPr="006967B9">
        <w:rPr>
          <w:rFonts w:ascii="Times New Roman" w:hAnsi="Times New Roman" w:cs="Times New Roman"/>
          <w:sz w:val="28"/>
          <w:szCs w:val="28"/>
          <w:lang w:val="en-US"/>
        </w:rPr>
        <w:t>2022 with</w:t>
      </w:r>
      <w:r w:rsidRPr="00E524DC">
        <w:rPr>
          <w:rFonts w:ascii="Times New Roman" w:hAnsi="Times New Roman" w:cs="Times New Roman"/>
          <w:sz w:val="28"/>
          <w:szCs w:val="28"/>
          <w:lang w:val="en-US"/>
        </w:rPr>
        <w:t xml:space="preserve"> the first beneficiaries receiving funds and the amount were dependent on the size of the project, beneficiaries received funds from 300,000 to 1,000,000/= after assessment by the technical persons. Some of the first beneficiaries have started paying back and the table </w:t>
      </w:r>
      <w:r w:rsidRPr="006967B9">
        <w:rPr>
          <w:rFonts w:ascii="Times New Roman" w:hAnsi="Times New Roman" w:cs="Times New Roman"/>
          <w:sz w:val="28"/>
          <w:szCs w:val="28"/>
          <w:lang w:val="en-US"/>
        </w:rPr>
        <w:t xml:space="preserve">3 </w:t>
      </w:r>
      <w:r w:rsidRPr="00E524DC">
        <w:rPr>
          <w:rFonts w:ascii="Times New Roman" w:hAnsi="Times New Roman" w:cs="Times New Roman"/>
          <w:sz w:val="28"/>
          <w:szCs w:val="28"/>
          <w:lang w:val="en-US"/>
        </w:rPr>
        <w:t>below shows how the recoveries are per parish or PDM SACCO. Most of those paying back are involved in trade and first maturing enterprises like Piggery and poultry, the payment is by willingness of the beneficiaries otherwise they are all aware that they are to use the money for 2 years but some  want to reduce on the loan amount and are using part of the profits earned to pay in installments their PRF loans.</w:t>
      </w:r>
    </w:p>
    <w:p w14:paraId="3FAC65BA" w14:textId="7168BBE0"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 xml:space="preserve">Table </w:t>
      </w:r>
      <w:r w:rsidRPr="006967B9">
        <w:rPr>
          <w:rFonts w:ascii="Times New Roman" w:hAnsi="Times New Roman" w:cs="Times New Roman"/>
          <w:b/>
          <w:bCs/>
          <w:sz w:val="28"/>
          <w:szCs w:val="28"/>
          <w:lang w:val="en-US"/>
        </w:rPr>
        <w:t>3</w:t>
      </w:r>
      <w:r w:rsidRPr="00E524DC">
        <w:rPr>
          <w:rFonts w:ascii="Times New Roman" w:hAnsi="Times New Roman" w:cs="Times New Roman"/>
          <w:b/>
          <w:bCs/>
          <w:sz w:val="28"/>
          <w:szCs w:val="28"/>
          <w:lang w:val="en-US"/>
        </w:rPr>
        <w:t xml:space="preserve">; SHOWS HOW THE PDM SACCOS HAVE RECOVERED PART OF THE PRF FUNDS THEY DISBURSED IN 2022/2023 </w:t>
      </w:r>
    </w:p>
    <w:tbl>
      <w:tblPr>
        <w:tblStyle w:val="TableGrid1"/>
        <w:tblW w:w="12758" w:type="dxa"/>
        <w:tblInd w:w="-5" w:type="dxa"/>
        <w:tblLook w:val="04A0" w:firstRow="1" w:lastRow="0" w:firstColumn="1" w:lastColumn="0" w:noHBand="0" w:noVBand="1"/>
      </w:tblPr>
      <w:tblGrid>
        <w:gridCol w:w="652"/>
        <w:gridCol w:w="3787"/>
        <w:gridCol w:w="4931"/>
        <w:gridCol w:w="3388"/>
      </w:tblGrid>
      <w:tr w:rsidR="00E524DC" w:rsidRPr="00E524DC" w14:paraId="56C93457" w14:textId="77777777" w:rsidTr="0083056D">
        <w:tc>
          <w:tcPr>
            <w:tcW w:w="591" w:type="dxa"/>
          </w:tcPr>
          <w:p w14:paraId="53C766BD"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S/N</w:t>
            </w:r>
          </w:p>
        </w:tc>
        <w:tc>
          <w:tcPr>
            <w:tcW w:w="3804" w:type="dxa"/>
          </w:tcPr>
          <w:p w14:paraId="23BD3628"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SUBCOUNTY/ TOWN COUNCIL</w:t>
            </w:r>
          </w:p>
        </w:tc>
        <w:tc>
          <w:tcPr>
            <w:tcW w:w="4961" w:type="dxa"/>
          </w:tcPr>
          <w:p w14:paraId="2CD359AD"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NAME OF PDMSACCO</w:t>
            </w:r>
          </w:p>
        </w:tc>
        <w:tc>
          <w:tcPr>
            <w:tcW w:w="3402" w:type="dxa"/>
          </w:tcPr>
          <w:p w14:paraId="4323FDB7"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AMOUNT RECOVERED UG SHS</w:t>
            </w:r>
          </w:p>
        </w:tc>
      </w:tr>
      <w:tr w:rsidR="00E524DC" w:rsidRPr="00E524DC" w14:paraId="62DC7EA6" w14:textId="77777777" w:rsidTr="0083056D">
        <w:tc>
          <w:tcPr>
            <w:tcW w:w="591" w:type="dxa"/>
            <w:vMerge w:val="restart"/>
          </w:tcPr>
          <w:p w14:paraId="7FE9C5CB"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w:t>
            </w:r>
          </w:p>
        </w:tc>
        <w:tc>
          <w:tcPr>
            <w:tcW w:w="3804" w:type="dxa"/>
            <w:vMerge w:val="restart"/>
          </w:tcPr>
          <w:p w14:paraId="4655F4E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Kayunga Sub county</w:t>
            </w:r>
          </w:p>
        </w:tc>
        <w:tc>
          <w:tcPr>
            <w:tcW w:w="4961" w:type="dxa"/>
          </w:tcPr>
          <w:p w14:paraId="6AA235C9"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Busaale</w:t>
            </w:r>
            <w:proofErr w:type="spellEnd"/>
            <w:r w:rsidRPr="00E524DC">
              <w:rPr>
                <w:rFonts w:ascii="Times New Roman" w:hAnsi="Times New Roman" w:cs="Times New Roman"/>
                <w:sz w:val="28"/>
                <w:szCs w:val="28"/>
                <w:lang w:val="en-US"/>
              </w:rPr>
              <w:t xml:space="preserve"> Kayunga</w:t>
            </w:r>
          </w:p>
        </w:tc>
        <w:tc>
          <w:tcPr>
            <w:tcW w:w="3402" w:type="dxa"/>
          </w:tcPr>
          <w:p w14:paraId="6BF64C5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1,000,000</w:t>
            </w:r>
          </w:p>
        </w:tc>
      </w:tr>
      <w:tr w:rsidR="00E524DC" w:rsidRPr="00E524DC" w14:paraId="6CD68C31" w14:textId="77777777" w:rsidTr="0083056D">
        <w:tc>
          <w:tcPr>
            <w:tcW w:w="591" w:type="dxa"/>
            <w:vMerge/>
          </w:tcPr>
          <w:p w14:paraId="3FF391AD"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7E287ED9"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72974556"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Buyobe</w:t>
            </w:r>
            <w:proofErr w:type="spellEnd"/>
            <w:r w:rsidRPr="00E524DC">
              <w:rPr>
                <w:rFonts w:ascii="Times New Roman" w:hAnsi="Times New Roman" w:cs="Times New Roman"/>
                <w:sz w:val="28"/>
                <w:szCs w:val="28"/>
                <w:lang w:val="en-US"/>
              </w:rPr>
              <w:t xml:space="preserve"> Kayunga</w:t>
            </w:r>
          </w:p>
        </w:tc>
        <w:tc>
          <w:tcPr>
            <w:tcW w:w="3402" w:type="dxa"/>
          </w:tcPr>
          <w:p w14:paraId="304BF3D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6,000,000</w:t>
            </w:r>
          </w:p>
        </w:tc>
      </w:tr>
      <w:tr w:rsidR="00E524DC" w:rsidRPr="00E524DC" w14:paraId="55B3D358" w14:textId="77777777" w:rsidTr="0083056D">
        <w:tc>
          <w:tcPr>
            <w:tcW w:w="591" w:type="dxa"/>
            <w:vMerge/>
          </w:tcPr>
          <w:p w14:paraId="7DCD3520"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447BFA3F"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633C12D5"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Nakaseeta</w:t>
            </w:r>
            <w:proofErr w:type="spellEnd"/>
            <w:r w:rsidRPr="00E524DC">
              <w:rPr>
                <w:rFonts w:ascii="Times New Roman" w:hAnsi="Times New Roman" w:cs="Times New Roman"/>
                <w:sz w:val="28"/>
                <w:szCs w:val="28"/>
                <w:lang w:val="en-US"/>
              </w:rPr>
              <w:t xml:space="preserve"> Kayunga</w:t>
            </w:r>
          </w:p>
        </w:tc>
        <w:tc>
          <w:tcPr>
            <w:tcW w:w="3402" w:type="dxa"/>
          </w:tcPr>
          <w:p w14:paraId="12AB6E5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1,000,000</w:t>
            </w:r>
          </w:p>
        </w:tc>
      </w:tr>
      <w:tr w:rsidR="00E524DC" w:rsidRPr="00E524DC" w14:paraId="6BED2EB4" w14:textId="77777777" w:rsidTr="0083056D">
        <w:tc>
          <w:tcPr>
            <w:tcW w:w="591" w:type="dxa"/>
            <w:vMerge/>
          </w:tcPr>
          <w:p w14:paraId="6EBFC077"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4D478BD7"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CCCA5A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Bukujju Kayunga</w:t>
            </w:r>
          </w:p>
        </w:tc>
        <w:tc>
          <w:tcPr>
            <w:tcW w:w="3402" w:type="dxa"/>
          </w:tcPr>
          <w:p w14:paraId="61FAC1E4"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4,000,000</w:t>
            </w:r>
          </w:p>
        </w:tc>
      </w:tr>
      <w:tr w:rsidR="00E524DC" w:rsidRPr="00E524DC" w14:paraId="6F592E08" w14:textId="77777777" w:rsidTr="0083056D">
        <w:tc>
          <w:tcPr>
            <w:tcW w:w="591" w:type="dxa"/>
            <w:vMerge/>
          </w:tcPr>
          <w:p w14:paraId="0525984B"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0E50341D"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35EBFF39"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Bubajjwe</w:t>
            </w:r>
            <w:proofErr w:type="spellEnd"/>
            <w:r w:rsidRPr="00E524DC">
              <w:rPr>
                <w:rFonts w:ascii="Times New Roman" w:hAnsi="Times New Roman" w:cs="Times New Roman"/>
                <w:sz w:val="28"/>
                <w:szCs w:val="28"/>
                <w:lang w:val="en-US"/>
              </w:rPr>
              <w:t xml:space="preserve"> Kayunga</w:t>
            </w:r>
          </w:p>
        </w:tc>
        <w:tc>
          <w:tcPr>
            <w:tcW w:w="3402" w:type="dxa"/>
          </w:tcPr>
          <w:p w14:paraId="39AAFA82"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800,000</w:t>
            </w:r>
          </w:p>
        </w:tc>
      </w:tr>
      <w:tr w:rsidR="00E524DC" w:rsidRPr="00E524DC" w14:paraId="1A963A3F" w14:textId="77777777" w:rsidTr="0083056D">
        <w:tc>
          <w:tcPr>
            <w:tcW w:w="591" w:type="dxa"/>
            <w:vMerge/>
          </w:tcPr>
          <w:p w14:paraId="4B47DCD2"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1EEF3E21"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5B2F49A9"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Bukolooto</w:t>
            </w:r>
            <w:proofErr w:type="spellEnd"/>
            <w:r w:rsidRPr="00E524DC">
              <w:rPr>
                <w:rFonts w:ascii="Times New Roman" w:hAnsi="Times New Roman" w:cs="Times New Roman"/>
                <w:sz w:val="28"/>
                <w:szCs w:val="28"/>
                <w:lang w:val="en-US"/>
              </w:rPr>
              <w:t xml:space="preserve"> Kayunga</w:t>
            </w:r>
          </w:p>
        </w:tc>
        <w:tc>
          <w:tcPr>
            <w:tcW w:w="3402" w:type="dxa"/>
          </w:tcPr>
          <w:p w14:paraId="4029B1C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1,100,000</w:t>
            </w:r>
          </w:p>
        </w:tc>
      </w:tr>
      <w:tr w:rsidR="00E524DC" w:rsidRPr="00E524DC" w14:paraId="5765AF2D" w14:textId="77777777" w:rsidTr="0083056D">
        <w:tc>
          <w:tcPr>
            <w:tcW w:w="591" w:type="dxa"/>
            <w:vMerge/>
          </w:tcPr>
          <w:p w14:paraId="10454EA4"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4DE6B58E"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26CFE97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Nsotoka</w:t>
            </w:r>
            <w:proofErr w:type="spellEnd"/>
            <w:r w:rsidRPr="00E524DC">
              <w:rPr>
                <w:rFonts w:ascii="Times New Roman" w:hAnsi="Times New Roman" w:cs="Times New Roman"/>
                <w:sz w:val="28"/>
                <w:szCs w:val="28"/>
                <w:lang w:val="en-US"/>
              </w:rPr>
              <w:t xml:space="preserve"> Kayunga</w:t>
            </w:r>
          </w:p>
        </w:tc>
        <w:tc>
          <w:tcPr>
            <w:tcW w:w="3402" w:type="dxa"/>
          </w:tcPr>
          <w:p w14:paraId="113C751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7,000,000</w:t>
            </w:r>
          </w:p>
        </w:tc>
      </w:tr>
      <w:tr w:rsidR="00E524DC" w:rsidRPr="00E524DC" w14:paraId="59654C02" w14:textId="77777777" w:rsidTr="0083056D">
        <w:tc>
          <w:tcPr>
            <w:tcW w:w="591" w:type="dxa"/>
            <w:vMerge w:val="restart"/>
          </w:tcPr>
          <w:p w14:paraId="72FE42C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w:t>
            </w:r>
          </w:p>
        </w:tc>
        <w:tc>
          <w:tcPr>
            <w:tcW w:w="3804" w:type="dxa"/>
            <w:vMerge w:val="restart"/>
          </w:tcPr>
          <w:p w14:paraId="1F55196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Kayunga Town Council</w:t>
            </w:r>
          </w:p>
        </w:tc>
        <w:tc>
          <w:tcPr>
            <w:tcW w:w="4961" w:type="dxa"/>
          </w:tcPr>
          <w:p w14:paraId="1EBB3133"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 xml:space="preserve">West </w:t>
            </w:r>
            <w:proofErr w:type="spellStart"/>
            <w:r w:rsidRPr="00E524DC">
              <w:rPr>
                <w:rFonts w:ascii="Times New Roman" w:hAnsi="Times New Roman" w:cs="Times New Roman"/>
                <w:sz w:val="28"/>
                <w:szCs w:val="28"/>
                <w:lang w:val="en-US"/>
              </w:rPr>
              <w:t>Kibira</w:t>
            </w:r>
            <w:proofErr w:type="spellEnd"/>
            <w:r w:rsidRPr="00E524DC">
              <w:rPr>
                <w:rFonts w:ascii="Times New Roman" w:hAnsi="Times New Roman" w:cs="Times New Roman"/>
                <w:sz w:val="28"/>
                <w:szCs w:val="28"/>
                <w:lang w:val="en-US"/>
              </w:rPr>
              <w:t xml:space="preserve"> Kayunga</w:t>
            </w:r>
          </w:p>
        </w:tc>
        <w:tc>
          <w:tcPr>
            <w:tcW w:w="3402" w:type="dxa"/>
          </w:tcPr>
          <w:p w14:paraId="0E5B2348"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7,000,000</w:t>
            </w:r>
          </w:p>
        </w:tc>
      </w:tr>
      <w:tr w:rsidR="00E524DC" w:rsidRPr="00E524DC" w14:paraId="177231CB" w14:textId="77777777" w:rsidTr="0083056D">
        <w:tc>
          <w:tcPr>
            <w:tcW w:w="591" w:type="dxa"/>
            <w:vMerge/>
          </w:tcPr>
          <w:p w14:paraId="1E21D42D"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12D587F6"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24CD920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Namagabi</w:t>
            </w:r>
            <w:proofErr w:type="spellEnd"/>
            <w:r w:rsidRPr="00E524DC">
              <w:rPr>
                <w:rFonts w:ascii="Times New Roman" w:hAnsi="Times New Roman" w:cs="Times New Roman"/>
                <w:sz w:val="28"/>
                <w:szCs w:val="28"/>
                <w:lang w:val="en-US"/>
              </w:rPr>
              <w:t xml:space="preserve"> Kayunga</w:t>
            </w:r>
          </w:p>
        </w:tc>
        <w:tc>
          <w:tcPr>
            <w:tcW w:w="3402" w:type="dxa"/>
          </w:tcPr>
          <w:p w14:paraId="7D67F014"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2,000,000</w:t>
            </w:r>
          </w:p>
        </w:tc>
      </w:tr>
      <w:tr w:rsidR="00E524DC" w:rsidRPr="00E524DC" w14:paraId="7A21CFEF" w14:textId="77777777" w:rsidTr="0083056D">
        <w:tc>
          <w:tcPr>
            <w:tcW w:w="591" w:type="dxa"/>
            <w:vMerge/>
          </w:tcPr>
          <w:p w14:paraId="12ECFC69"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289BFC72"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03307304"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Bukolooto</w:t>
            </w:r>
            <w:proofErr w:type="spellEnd"/>
            <w:r w:rsidRPr="00E524DC">
              <w:rPr>
                <w:rFonts w:ascii="Times New Roman" w:hAnsi="Times New Roman" w:cs="Times New Roman"/>
                <w:sz w:val="28"/>
                <w:szCs w:val="28"/>
                <w:lang w:val="en-US"/>
              </w:rPr>
              <w:t xml:space="preserve"> ward Kayunga</w:t>
            </w:r>
          </w:p>
        </w:tc>
        <w:tc>
          <w:tcPr>
            <w:tcW w:w="3402" w:type="dxa"/>
          </w:tcPr>
          <w:p w14:paraId="74B90C82"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5,000,000</w:t>
            </w:r>
          </w:p>
        </w:tc>
      </w:tr>
      <w:tr w:rsidR="00E524DC" w:rsidRPr="00E524DC" w14:paraId="402C0B92" w14:textId="77777777" w:rsidTr="0083056D">
        <w:tc>
          <w:tcPr>
            <w:tcW w:w="591" w:type="dxa"/>
          </w:tcPr>
          <w:p w14:paraId="7E330C9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3</w:t>
            </w:r>
          </w:p>
        </w:tc>
        <w:tc>
          <w:tcPr>
            <w:tcW w:w="3804" w:type="dxa"/>
          </w:tcPr>
          <w:p w14:paraId="0776038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Kayonza subcounty</w:t>
            </w:r>
          </w:p>
        </w:tc>
        <w:tc>
          <w:tcPr>
            <w:tcW w:w="4961" w:type="dxa"/>
          </w:tcPr>
          <w:p w14:paraId="5572E8DA"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Kafumba</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Kayonza</w:t>
            </w:r>
            <w:proofErr w:type="spellEnd"/>
          </w:p>
        </w:tc>
        <w:tc>
          <w:tcPr>
            <w:tcW w:w="3402" w:type="dxa"/>
          </w:tcPr>
          <w:p w14:paraId="345BC89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2,500,000</w:t>
            </w:r>
          </w:p>
        </w:tc>
      </w:tr>
      <w:tr w:rsidR="00E524DC" w:rsidRPr="00E524DC" w14:paraId="218C7EE8" w14:textId="77777777" w:rsidTr="0083056D">
        <w:tc>
          <w:tcPr>
            <w:tcW w:w="591" w:type="dxa"/>
          </w:tcPr>
          <w:p w14:paraId="74C4C663"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3BFBC8D0"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553AF5A"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Balisanga</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Kayonza</w:t>
            </w:r>
            <w:proofErr w:type="spellEnd"/>
          </w:p>
        </w:tc>
        <w:tc>
          <w:tcPr>
            <w:tcW w:w="3402" w:type="dxa"/>
          </w:tcPr>
          <w:p w14:paraId="367AD6BA"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2,000,000</w:t>
            </w:r>
          </w:p>
        </w:tc>
      </w:tr>
      <w:tr w:rsidR="00E524DC" w:rsidRPr="00E524DC" w14:paraId="2E67BFDB" w14:textId="77777777" w:rsidTr="0083056D">
        <w:tc>
          <w:tcPr>
            <w:tcW w:w="591" w:type="dxa"/>
          </w:tcPr>
          <w:p w14:paraId="25ED3BE3"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191F3062"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5C8FECED"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Kamusabi</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Kayonza</w:t>
            </w:r>
            <w:proofErr w:type="spellEnd"/>
          </w:p>
        </w:tc>
        <w:tc>
          <w:tcPr>
            <w:tcW w:w="3402" w:type="dxa"/>
          </w:tcPr>
          <w:p w14:paraId="18812B53"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4,000,000</w:t>
            </w:r>
          </w:p>
        </w:tc>
      </w:tr>
      <w:tr w:rsidR="00E524DC" w:rsidRPr="00E524DC" w14:paraId="39FFB485" w14:textId="77777777" w:rsidTr="0083056D">
        <w:tc>
          <w:tcPr>
            <w:tcW w:w="591" w:type="dxa"/>
          </w:tcPr>
          <w:p w14:paraId="5D3810F2"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4AEEEC54"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AED393E"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Kanywero</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Kayonza</w:t>
            </w:r>
            <w:proofErr w:type="spellEnd"/>
          </w:p>
        </w:tc>
        <w:tc>
          <w:tcPr>
            <w:tcW w:w="3402" w:type="dxa"/>
          </w:tcPr>
          <w:p w14:paraId="09B9DA7D"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3,000,000</w:t>
            </w:r>
          </w:p>
        </w:tc>
      </w:tr>
      <w:tr w:rsidR="00E524DC" w:rsidRPr="00E524DC" w14:paraId="5F22D462" w14:textId="77777777" w:rsidTr="0083056D">
        <w:tc>
          <w:tcPr>
            <w:tcW w:w="591" w:type="dxa"/>
          </w:tcPr>
          <w:p w14:paraId="21BD1441"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6DBED575"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4D0FCD2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Namiizo</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Kayonza</w:t>
            </w:r>
            <w:proofErr w:type="spellEnd"/>
          </w:p>
        </w:tc>
        <w:tc>
          <w:tcPr>
            <w:tcW w:w="3402" w:type="dxa"/>
          </w:tcPr>
          <w:p w14:paraId="723E67D9"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4,000,000</w:t>
            </w:r>
          </w:p>
        </w:tc>
      </w:tr>
      <w:tr w:rsidR="00E524DC" w:rsidRPr="00E524DC" w14:paraId="39F40799" w14:textId="77777777" w:rsidTr="0083056D">
        <w:tc>
          <w:tcPr>
            <w:tcW w:w="591" w:type="dxa"/>
          </w:tcPr>
          <w:p w14:paraId="563AAAD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4</w:t>
            </w:r>
          </w:p>
        </w:tc>
        <w:tc>
          <w:tcPr>
            <w:tcW w:w="3804" w:type="dxa"/>
          </w:tcPr>
          <w:p w14:paraId="23B7C707"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Kitimbwa Town Council</w:t>
            </w:r>
          </w:p>
        </w:tc>
        <w:tc>
          <w:tcPr>
            <w:tcW w:w="4961" w:type="dxa"/>
          </w:tcPr>
          <w:p w14:paraId="5C5B2CBC"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Wabuyinja</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Kitimbwa</w:t>
            </w:r>
            <w:proofErr w:type="spellEnd"/>
          </w:p>
        </w:tc>
        <w:tc>
          <w:tcPr>
            <w:tcW w:w="3402" w:type="dxa"/>
          </w:tcPr>
          <w:p w14:paraId="30D0164B" w14:textId="7208D3E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w:t>
            </w:r>
            <w:r w:rsidRPr="006967B9">
              <w:rPr>
                <w:rFonts w:ascii="Times New Roman" w:hAnsi="Times New Roman" w:cs="Times New Roman"/>
                <w:sz w:val="28"/>
                <w:szCs w:val="28"/>
                <w:lang w:val="en-US"/>
              </w:rPr>
              <w:t>5</w:t>
            </w:r>
            <w:r w:rsidRPr="00E524DC">
              <w:rPr>
                <w:rFonts w:ascii="Times New Roman" w:hAnsi="Times New Roman" w:cs="Times New Roman"/>
                <w:sz w:val="28"/>
                <w:szCs w:val="28"/>
                <w:lang w:val="en-US"/>
              </w:rPr>
              <w:t>,000,000</w:t>
            </w:r>
          </w:p>
        </w:tc>
      </w:tr>
      <w:tr w:rsidR="00E524DC" w:rsidRPr="00E524DC" w14:paraId="46DC9736" w14:textId="77777777" w:rsidTr="0083056D">
        <w:tc>
          <w:tcPr>
            <w:tcW w:w="591" w:type="dxa"/>
          </w:tcPr>
          <w:p w14:paraId="61D455F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5</w:t>
            </w:r>
          </w:p>
        </w:tc>
        <w:tc>
          <w:tcPr>
            <w:tcW w:w="3804" w:type="dxa"/>
          </w:tcPr>
          <w:p w14:paraId="29F1E4D4"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Busaana Sub county</w:t>
            </w:r>
          </w:p>
        </w:tc>
        <w:tc>
          <w:tcPr>
            <w:tcW w:w="4961" w:type="dxa"/>
          </w:tcPr>
          <w:p w14:paraId="3FE47088"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Namusaala</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Busaana</w:t>
            </w:r>
            <w:proofErr w:type="spellEnd"/>
          </w:p>
        </w:tc>
        <w:tc>
          <w:tcPr>
            <w:tcW w:w="3402" w:type="dxa"/>
          </w:tcPr>
          <w:p w14:paraId="39BDF13E"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560,000</w:t>
            </w:r>
          </w:p>
        </w:tc>
      </w:tr>
      <w:tr w:rsidR="00E524DC" w:rsidRPr="00E524DC" w14:paraId="00B93DC2" w14:textId="77777777" w:rsidTr="0083056D">
        <w:tc>
          <w:tcPr>
            <w:tcW w:w="591" w:type="dxa"/>
          </w:tcPr>
          <w:p w14:paraId="17A1DB98"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37721C0E"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2FAB03A7"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Nabuganyi</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Busaana</w:t>
            </w:r>
            <w:proofErr w:type="spellEnd"/>
          </w:p>
        </w:tc>
        <w:tc>
          <w:tcPr>
            <w:tcW w:w="3402" w:type="dxa"/>
          </w:tcPr>
          <w:p w14:paraId="4EB7EAD8"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270,000</w:t>
            </w:r>
          </w:p>
        </w:tc>
      </w:tr>
      <w:tr w:rsidR="00E524DC" w:rsidRPr="00E524DC" w14:paraId="2AD0431C" w14:textId="77777777" w:rsidTr="0083056D">
        <w:tc>
          <w:tcPr>
            <w:tcW w:w="591" w:type="dxa"/>
          </w:tcPr>
          <w:p w14:paraId="5D82F46C"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6</w:t>
            </w:r>
          </w:p>
        </w:tc>
        <w:tc>
          <w:tcPr>
            <w:tcW w:w="3804" w:type="dxa"/>
          </w:tcPr>
          <w:p w14:paraId="03E7AEE0"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Busaana Town Council</w:t>
            </w:r>
          </w:p>
        </w:tc>
        <w:tc>
          <w:tcPr>
            <w:tcW w:w="4961" w:type="dxa"/>
          </w:tcPr>
          <w:p w14:paraId="6A2C8BEF"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Lusenke</w:t>
            </w:r>
            <w:proofErr w:type="spellEnd"/>
            <w:r w:rsidRPr="00E524DC">
              <w:rPr>
                <w:rFonts w:ascii="Times New Roman" w:hAnsi="Times New Roman" w:cs="Times New Roman"/>
                <w:sz w:val="28"/>
                <w:szCs w:val="28"/>
                <w:lang w:val="en-US"/>
              </w:rPr>
              <w:t xml:space="preserve"> ward </w:t>
            </w:r>
            <w:proofErr w:type="spellStart"/>
            <w:r w:rsidRPr="00E524DC">
              <w:rPr>
                <w:rFonts w:ascii="Times New Roman" w:hAnsi="Times New Roman" w:cs="Times New Roman"/>
                <w:sz w:val="28"/>
                <w:szCs w:val="28"/>
                <w:lang w:val="en-US"/>
              </w:rPr>
              <w:t>Busaana</w:t>
            </w:r>
            <w:proofErr w:type="spellEnd"/>
          </w:p>
        </w:tc>
        <w:tc>
          <w:tcPr>
            <w:tcW w:w="3402" w:type="dxa"/>
          </w:tcPr>
          <w:p w14:paraId="4A013161"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200,000</w:t>
            </w:r>
          </w:p>
        </w:tc>
      </w:tr>
      <w:tr w:rsidR="00E524DC" w:rsidRPr="00E524DC" w14:paraId="7A7589C1" w14:textId="77777777" w:rsidTr="0083056D">
        <w:tc>
          <w:tcPr>
            <w:tcW w:w="591" w:type="dxa"/>
            <w:vMerge w:val="restart"/>
          </w:tcPr>
          <w:p w14:paraId="12AB6017"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7</w:t>
            </w:r>
          </w:p>
        </w:tc>
        <w:tc>
          <w:tcPr>
            <w:tcW w:w="3804" w:type="dxa"/>
            <w:vMerge w:val="restart"/>
          </w:tcPr>
          <w:p w14:paraId="539220CE"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Kangulumira</w:t>
            </w:r>
            <w:proofErr w:type="spellEnd"/>
            <w:r w:rsidRPr="00E524DC">
              <w:rPr>
                <w:rFonts w:ascii="Times New Roman" w:hAnsi="Times New Roman" w:cs="Times New Roman"/>
                <w:sz w:val="28"/>
                <w:szCs w:val="28"/>
                <w:lang w:val="en-US"/>
              </w:rPr>
              <w:t xml:space="preserve"> Town </w:t>
            </w:r>
            <w:proofErr w:type="spellStart"/>
            <w:r w:rsidRPr="00E524DC">
              <w:rPr>
                <w:rFonts w:ascii="Times New Roman" w:hAnsi="Times New Roman" w:cs="Times New Roman"/>
                <w:sz w:val="28"/>
                <w:szCs w:val="28"/>
                <w:lang w:val="en-US"/>
              </w:rPr>
              <w:t>Coucil</w:t>
            </w:r>
            <w:proofErr w:type="spellEnd"/>
          </w:p>
        </w:tc>
        <w:tc>
          <w:tcPr>
            <w:tcW w:w="4961" w:type="dxa"/>
          </w:tcPr>
          <w:p w14:paraId="28015F7F"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 xml:space="preserve">Kangulumira- Kangulumira </w:t>
            </w:r>
          </w:p>
        </w:tc>
        <w:tc>
          <w:tcPr>
            <w:tcW w:w="3402" w:type="dxa"/>
          </w:tcPr>
          <w:p w14:paraId="57B94AC0" w14:textId="5BE44EB6"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1</w:t>
            </w:r>
            <w:r w:rsidRPr="006967B9">
              <w:rPr>
                <w:rFonts w:ascii="Times New Roman" w:hAnsi="Times New Roman" w:cs="Times New Roman"/>
                <w:sz w:val="28"/>
                <w:szCs w:val="28"/>
                <w:lang w:val="en-US"/>
              </w:rPr>
              <w:t>4</w:t>
            </w:r>
            <w:r w:rsidRPr="00E524DC">
              <w:rPr>
                <w:rFonts w:ascii="Times New Roman" w:hAnsi="Times New Roman" w:cs="Times New Roman"/>
                <w:sz w:val="28"/>
                <w:szCs w:val="28"/>
                <w:lang w:val="en-US"/>
              </w:rPr>
              <w:t>,400,000</w:t>
            </w:r>
          </w:p>
        </w:tc>
      </w:tr>
      <w:tr w:rsidR="00E524DC" w:rsidRPr="00E524DC" w14:paraId="49C89ECD" w14:textId="77777777" w:rsidTr="0083056D">
        <w:tc>
          <w:tcPr>
            <w:tcW w:w="591" w:type="dxa"/>
            <w:vMerge/>
          </w:tcPr>
          <w:p w14:paraId="0A32A16F" w14:textId="77777777" w:rsidR="00E524DC" w:rsidRPr="00E524DC" w:rsidRDefault="00E524DC" w:rsidP="00406611">
            <w:pPr>
              <w:jc w:val="both"/>
              <w:rPr>
                <w:rFonts w:ascii="Times New Roman" w:hAnsi="Times New Roman" w:cs="Times New Roman"/>
                <w:sz w:val="28"/>
                <w:szCs w:val="28"/>
                <w:lang w:val="en-US"/>
              </w:rPr>
            </w:pPr>
          </w:p>
        </w:tc>
        <w:tc>
          <w:tcPr>
            <w:tcW w:w="3804" w:type="dxa"/>
            <w:vMerge/>
          </w:tcPr>
          <w:p w14:paraId="5367DD97" w14:textId="77777777" w:rsidR="00E524DC" w:rsidRPr="00E524DC" w:rsidRDefault="00E524DC" w:rsidP="00406611">
            <w:pPr>
              <w:jc w:val="both"/>
              <w:rPr>
                <w:rFonts w:ascii="Times New Roman" w:hAnsi="Times New Roman" w:cs="Times New Roman"/>
                <w:sz w:val="28"/>
                <w:szCs w:val="28"/>
                <w:lang w:val="en-US"/>
              </w:rPr>
            </w:pPr>
          </w:p>
        </w:tc>
        <w:tc>
          <w:tcPr>
            <w:tcW w:w="4961" w:type="dxa"/>
          </w:tcPr>
          <w:p w14:paraId="52ACC185" w14:textId="77777777" w:rsidR="00E524DC" w:rsidRPr="00E524DC" w:rsidRDefault="00E524DC" w:rsidP="00406611">
            <w:pPr>
              <w:jc w:val="both"/>
              <w:rPr>
                <w:rFonts w:ascii="Times New Roman" w:hAnsi="Times New Roman" w:cs="Times New Roman"/>
                <w:sz w:val="28"/>
                <w:szCs w:val="28"/>
                <w:lang w:val="en-US"/>
              </w:rPr>
            </w:pPr>
            <w:proofErr w:type="spellStart"/>
            <w:r w:rsidRPr="00E524DC">
              <w:rPr>
                <w:rFonts w:ascii="Times New Roman" w:hAnsi="Times New Roman" w:cs="Times New Roman"/>
                <w:sz w:val="28"/>
                <w:szCs w:val="28"/>
                <w:lang w:val="en-US"/>
              </w:rPr>
              <w:t>Kigayaza</w:t>
            </w:r>
            <w:proofErr w:type="spellEnd"/>
            <w:r w:rsidRPr="00E524DC">
              <w:rPr>
                <w:rFonts w:ascii="Times New Roman" w:hAnsi="Times New Roman" w:cs="Times New Roman"/>
                <w:sz w:val="28"/>
                <w:szCs w:val="28"/>
                <w:lang w:val="en-US"/>
              </w:rPr>
              <w:t xml:space="preserve"> </w:t>
            </w:r>
            <w:proofErr w:type="spellStart"/>
            <w:r w:rsidRPr="00E524DC">
              <w:rPr>
                <w:rFonts w:ascii="Times New Roman" w:hAnsi="Times New Roman" w:cs="Times New Roman"/>
                <w:sz w:val="28"/>
                <w:szCs w:val="28"/>
                <w:lang w:val="en-US"/>
              </w:rPr>
              <w:t>Kangulumira</w:t>
            </w:r>
            <w:proofErr w:type="spellEnd"/>
          </w:p>
        </w:tc>
        <w:tc>
          <w:tcPr>
            <w:tcW w:w="3402" w:type="dxa"/>
          </w:tcPr>
          <w:p w14:paraId="4888F916" w14:textId="77777777" w:rsidR="00E524DC" w:rsidRPr="00E524DC" w:rsidRDefault="00E524DC" w:rsidP="00406611">
            <w:pPr>
              <w:jc w:val="both"/>
              <w:rPr>
                <w:rFonts w:ascii="Times New Roman" w:hAnsi="Times New Roman" w:cs="Times New Roman"/>
                <w:sz w:val="28"/>
                <w:szCs w:val="28"/>
                <w:lang w:val="en-US"/>
              </w:rPr>
            </w:pPr>
            <w:r w:rsidRPr="00E524DC">
              <w:rPr>
                <w:rFonts w:ascii="Times New Roman" w:hAnsi="Times New Roman" w:cs="Times New Roman"/>
                <w:sz w:val="28"/>
                <w:szCs w:val="28"/>
                <w:lang w:val="en-US"/>
              </w:rPr>
              <w:t>3,000,000</w:t>
            </w:r>
          </w:p>
        </w:tc>
      </w:tr>
      <w:tr w:rsidR="00036432" w:rsidRPr="00E524DC" w14:paraId="696E9C6E" w14:textId="77777777" w:rsidTr="0083056D">
        <w:tc>
          <w:tcPr>
            <w:tcW w:w="591" w:type="dxa"/>
          </w:tcPr>
          <w:p w14:paraId="30A61004" w14:textId="53741DD3" w:rsidR="00036432" w:rsidRPr="00E524DC" w:rsidRDefault="00036432"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3804" w:type="dxa"/>
          </w:tcPr>
          <w:p w14:paraId="6DC128EA" w14:textId="17B209DC" w:rsidR="00036432" w:rsidRPr="00E524DC" w:rsidRDefault="00036432"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Nazigo Town Council</w:t>
            </w:r>
          </w:p>
        </w:tc>
        <w:tc>
          <w:tcPr>
            <w:tcW w:w="4961" w:type="dxa"/>
          </w:tcPr>
          <w:p w14:paraId="264B9371" w14:textId="39A6312B" w:rsidR="00036432" w:rsidRPr="00E524DC" w:rsidRDefault="00036432" w:rsidP="00406611">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Kimanya</w:t>
            </w:r>
            <w:proofErr w:type="spellEnd"/>
            <w:r>
              <w:rPr>
                <w:rFonts w:ascii="Times New Roman" w:hAnsi="Times New Roman" w:cs="Times New Roman"/>
                <w:sz w:val="28"/>
                <w:szCs w:val="28"/>
                <w:lang w:val="en-US"/>
              </w:rPr>
              <w:t xml:space="preserve"> Ward</w:t>
            </w:r>
          </w:p>
        </w:tc>
        <w:tc>
          <w:tcPr>
            <w:tcW w:w="3402" w:type="dxa"/>
          </w:tcPr>
          <w:p w14:paraId="3C642866" w14:textId="1479B8A9" w:rsidR="00036432" w:rsidRPr="00E524DC" w:rsidRDefault="00036432" w:rsidP="00406611">
            <w:pPr>
              <w:jc w:val="both"/>
              <w:rPr>
                <w:rFonts w:ascii="Times New Roman" w:hAnsi="Times New Roman" w:cs="Times New Roman"/>
                <w:sz w:val="28"/>
                <w:szCs w:val="28"/>
                <w:lang w:val="en-US"/>
              </w:rPr>
            </w:pPr>
            <w:r>
              <w:rPr>
                <w:rFonts w:ascii="Times New Roman" w:hAnsi="Times New Roman" w:cs="Times New Roman"/>
                <w:sz w:val="28"/>
                <w:szCs w:val="28"/>
                <w:lang w:val="en-US"/>
              </w:rPr>
              <w:t>2,150,000</w:t>
            </w:r>
          </w:p>
        </w:tc>
      </w:tr>
      <w:tr w:rsidR="00E524DC" w:rsidRPr="00E524DC" w14:paraId="4CB9923D" w14:textId="77777777" w:rsidTr="0083056D">
        <w:tc>
          <w:tcPr>
            <w:tcW w:w="591" w:type="dxa"/>
          </w:tcPr>
          <w:p w14:paraId="30810833" w14:textId="77777777" w:rsidR="00E524DC" w:rsidRPr="00E524DC" w:rsidRDefault="00E524DC" w:rsidP="00406611">
            <w:pPr>
              <w:jc w:val="both"/>
              <w:rPr>
                <w:rFonts w:ascii="Times New Roman" w:hAnsi="Times New Roman" w:cs="Times New Roman"/>
                <w:sz w:val="28"/>
                <w:szCs w:val="28"/>
                <w:lang w:val="en-US"/>
              </w:rPr>
            </w:pPr>
          </w:p>
        </w:tc>
        <w:tc>
          <w:tcPr>
            <w:tcW w:w="3804" w:type="dxa"/>
          </w:tcPr>
          <w:p w14:paraId="61244B51" w14:textId="77777777" w:rsidR="00E524DC" w:rsidRPr="00E524DC" w:rsidRDefault="00E524DC" w:rsidP="00406611">
            <w:pPr>
              <w:jc w:val="both"/>
              <w:rPr>
                <w:rFonts w:ascii="Times New Roman" w:hAnsi="Times New Roman" w:cs="Times New Roman"/>
                <w:b/>
                <w:bCs/>
                <w:sz w:val="28"/>
                <w:szCs w:val="28"/>
                <w:lang w:val="en-US"/>
              </w:rPr>
            </w:pPr>
            <w:r w:rsidRPr="00E524DC">
              <w:rPr>
                <w:rFonts w:ascii="Times New Roman" w:hAnsi="Times New Roman" w:cs="Times New Roman"/>
                <w:b/>
                <w:bCs/>
                <w:sz w:val="28"/>
                <w:szCs w:val="28"/>
                <w:lang w:val="en-US"/>
              </w:rPr>
              <w:t xml:space="preserve">Total Recovered </w:t>
            </w:r>
          </w:p>
        </w:tc>
        <w:tc>
          <w:tcPr>
            <w:tcW w:w="4961" w:type="dxa"/>
          </w:tcPr>
          <w:p w14:paraId="486A4482" w14:textId="77777777" w:rsidR="00E524DC" w:rsidRPr="00E524DC" w:rsidRDefault="00E524DC" w:rsidP="00406611">
            <w:pPr>
              <w:jc w:val="both"/>
              <w:rPr>
                <w:rFonts w:ascii="Times New Roman" w:hAnsi="Times New Roman" w:cs="Times New Roman"/>
                <w:b/>
                <w:bCs/>
                <w:sz w:val="28"/>
                <w:szCs w:val="28"/>
                <w:lang w:val="en-US"/>
              </w:rPr>
            </w:pPr>
          </w:p>
        </w:tc>
        <w:tc>
          <w:tcPr>
            <w:tcW w:w="3402" w:type="dxa"/>
          </w:tcPr>
          <w:p w14:paraId="2FD30027" w14:textId="159FC9DA" w:rsidR="00E524DC" w:rsidRPr="00E524DC" w:rsidRDefault="00E524DC" w:rsidP="00406611">
            <w:pPr>
              <w:jc w:val="both"/>
              <w:rPr>
                <w:rFonts w:ascii="Times New Roman" w:hAnsi="Times New Roman" w:cs="Times New Roman"/>
                <w:b/>
                <w:bCs/>
                <w:sz w:val="28"/>
                <w:szCs w:val="28"/>
                <w:lang w:val="en-US"/>
              </w:rPr>
            </w:pPr>
            <w:r w:rsidRPr="006967B9">
              <w:rPr>
                <w:rFonts w:ascii="Times New Roman" w:hAnsi="Times New Roman" w:cs="Times New Roman"/>
                <w:b/>
                <w:bCs/>
                <w:sz w:val="28"/>
                <w:szCs w:val="28"/>
                <w:lang w:val="en-US"/>
              </w:rPr>
              <w:t>8</w:t>
            </w:r>
            <w:r w:rsidR="00036432">
              <w:rPr>
                <w:rFonts w:ascii="Times New Roman" w:hAnsi="Times New Roman" w:cs="Times New Roman"/>
                <w:b/>
                <w:bCs/>
                <w:sz w:val="28"/>
                <w:szCs w:val="28"/>
                <w:lang w:val="en-US"/>
              </w:rPr>
              <w:t>5</w:t>
            </w:r>
            <w:r w:rsidRPr="00E524DC">
              <w:rPr>
                <w:rFonts w:ascii="Times New Roman" w:hAnsi="Times New Roman" w:cs="Times New Roman"/>
                <w:b/>
                <w:bCs/>
                <w:sz w:val="28"/>
                <w:szCs w:val="28"/>
                <w:lang w:val="en-US"/>
              </w:rPr>
              <w:t>,</w:t>
            </w:r>
            <w:r w:rsidR="00036432">
              <w:rPr>
                <w:rFonts w:ascii="Times New Roman" w:hAnsi="Times New Roman" w:cs="Times New Roman"/>
                <w:b/>
                <w:bCs/>
                <w:sz w:val="28"/>
                <w:szCs w:val="28"/>
                <w:lang w:val="en-US"/>
              </w:rPr>
              <w:t>98</w:t>
            </w:r>
            <w:r w:rsidRPr="00E524DC">
              <w:rPr>
                <w:rFonts w:ascii="Times New Roman" w:hAnsi="Times New Roman" w:cs="Times New Roman"/>
                <w:b/>
                <w:bCs/>
                <w:sz w:val="28"/>
                <w:szCs w:val="28"/>
                <w:lang w:val="en-US"/>
              </w:rPr>
              <w:t>0,000</w:t>
            </w:r>
          </w:p>
        </w:tc>
      </w:tr>
    </w:tbl>
    <w:p w14:paraId="6EBB417D" w14:textId="50DA9860" w:rsidR="00406611" w:rsidRPr="0067380E" w:rsidRDefault="00E524DC" w:rsidP="00406611">
      <w:pPr>
        <w:jc w:val="both"/>
        <w:rPr>
          <w:rFonts w:ascii="Times New Roman" w:hAnsi="Times New Roman" w:cs="Times New Roman"/>
          <w:sz w:val="28"/>
          <w:szCs w:val="28"/>
          <w:lang w:val="en-US"/>
        </w:rPr>
      </w:pPr>
      <w:r w:rsidRPr="00E524DC">
        <w:rPr>
          <w:rFonts w:ascii="Times New Roman" w:hAnsi="Times New Roman" w:cs="Times New Roman"/>
          <w:b/>
          <w:bCs/>
          <w:sz w:val="28"/>
          <w:szCs w:val="28"/>
          <w:lang w:val="en-US"/>
        </w:rPr>
        <w:t xml:space="preserve">NB </w:t>
      </w:r>
      <w:r w:rsidRPr="00E524DC">
        <w:rPr>
          <w:rFonts w:ascii="Times New Roman" w:hAnsi="Times New Roman" w:cs="Times New Roman"/>
          <w:sz w:val="28"/>
          <w:szCs w:val="28"/>
          <w:lang w:val="en-US"/>
        </w:rPr>
        <w:t>the recovered funds some has already been given out to new beneficiaries the other part of the money is not yet transferred from the Old PDMSACCO Accounts in Centenary Bank, and Finance Trust Bank.  There is need to prevail over these banks to transfer this money to the Wendi accounts of these PDMSACCOs in Post Bank – Kayunga Branc</w:t>
      </w:r>
    </w:p>
    <w:p w14:paraId="15C6DFC9" w14:textId="20CC46A2" w:rsidR="0045470E" w:rsidRPr="0045470E" w:rsidRDefault="0045470E" w:rsidP="00406611">
      <w:pPr>
        <w:jc w:val="both"/>
        <w:rPr>
          <w:rFonts w:ascii="Times New Roman" w:hAnsi="Times New Roman" w:cs="Times New Roman"/>
          <w:b/>
          <w:bCs/>
          <w:sz w:val="28"/>
          <w:szCs w:val="28"/>
          <w:lang w:val="en-US"/>
        </w:rPr>
      </w:pPr>
      <w:r w:rsidRPr="0045470E">
        <w:rPr>
          <w:rFonts w:ascii="Times New Roman" w:hAnsi="Times New Roman" w:cs="Times New Roman"/>
          <w:b/>
          <w:bCs/>
          <w:sz w:val="28"/>
          <w:szCs w:val="28"/>
          <w:lang w:val="en-US"/>
        </w:rPr>
        <w:t>Challenges encountered in PDM Implementation</w:t>
      </w:r>
    </w:p>
    <w:p w14:paraId="0983DD97" w14:textId="626F1D5E"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 xml:space="preserve">1.  All beneficiaries of PDM are to be paid via Wendi Mobile Wallet but some areas in the District have challenges with un stable Internet connection, enrolling the beneficiaries on Wendi </w:t>
      </w:r>
      <w:r w:rsidRPr="006967B9">
        <w:rPr>
          <w:rFonts w:ascii="Times New Roman" w:hAnsi="Times New Roman" w:cs="Times New Roman"/>
          <w:sz w:val="28"/>
          <w:szCs w:val="28"/>
          <w:lang w:val="en-US"/>
        </w:rPr>
        <w:t xml:space="preserve">took </w:t>
      </w:r>
      <w:r w:rsidRPr="0045470E">
        <w:rPr>
          <w:rFonts w:ascii="Times New Roman" w:hAnsi="Times New Roman" w:cs="Times New Roman"/>
          <w:sz w:val="28"/>
          <w:szCs w:val="28"/>
          <w:lang w:val="en-US"/>
        </w:rPr>
        <w:t>a lot of time in some areas</w:t>
      </w:r>
    </w:p>
    <w:p w14:paraId="22D8ACD8"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2. There was delayed preparation of beneficiaries due to the National Population and housing census where most of the Parish Chiefs and CDOs were involved as key Supervisors.</w:t>
      </w:r>
    </w:p>
    <w:p w14:paraId="6D6B9CC7"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lastRenderedPageBreak/>
        <w:t>3. We have encountered PDMIS Challenges and payments on Wendi and many of the challenges were faced at last mile of disbursement when the System cannot find customer information on PDMIS, other beneficiaries were entered in the backlog mistakenly and when we submitted for correction of such anomalies feedback from Ministry of ICT and National guidance is not forthcoming.</w:t>
      </w:r>
    </w:p>
    <w:p w14:paraId="546A74FA"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4. The lack of gadgets to enter beneficiary information in the PDMIS and enrolling beneficiaries on Wendi Mobile wallet has also affected the speed of disbursement.</w:t>
      </w:r>
    </w:p>
    <w:p w14:paraId="1316903C"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5. Some Parish chiefs need training in ICT and Computer use its also challenge and this affects their parishes and leads to slow disbursement because other chiefs must finish theirs and offer support to their colleagues.</w:t>
      </w:r>
    </w:p>
    <w:p w14:paraId="63A81979"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6. Some PDMSACCOs have leaders that are not giving the PDM program time, they delay and sometimes are just pushed to prepare beneficiaries and in the end many of the parishes they lead have not even disbursed a single coin to the beneficiaries.</w:t>
      </w:r>
    </w:p>
    <w:p w14:paraId="42E62254"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7. Some PRF beneficiaries give wrong information when they are being entered in PDMIS so at the time of payments the system cannot find customer loan information on PDMIS FIS this again requires the Chief and CDO to go back to UBOS information to re enter the beneficiary and on PDMIS FIs the system cannot allow editing of information.</w:t>
      </w:r>
    </w:p>
    <w:p w14:paraId="11BFD586"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8. There households that lost their Phone numbers and lines that were registered on PDMIS and when it comes to Wendi enrollment the lines do not match.</w:t>
      </w:r>
    </w:p>
    <w:p w14:paraId="076F2377"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9. In some parishes it difficult to realize the required beneficiary allocation like 30 % Youth and 10% people with Disability. Those that are there are not interested in the program. Especially the Youth are not involved in any meaningful enterprise that PDM can support.</w:t>
      </w:r>
    </w:p>
    <w:p w14:paraId="4DB03F08" w14:textId="77777777" w:rsidR="0045470E" w:rsidRPr="0045470E" w:rsidRDefault="0045470E" w:rsidP="00406611">
      <w:pPr>
        <w:jc w:val="both"/>
        <w:rPr>
          <w:rFonts w:ascii="Times New Roman" w:hAnsi="Times New Roman" w:cs="Times New Roman"/>
          <w:b/>
          <w:bCs/>
          <w:sz w:val="28"/>
          <w:szCs w:val="28"/>
          <w:lang w:val="en-US"/>
        </w:rPr>
      </w:pPr>
      <w:r w:rsidRPr="0045470E">
        <w:rPr>
          <w:rFonts w:ascii="Times New Roman" w:hAnsi="Times New Roman" w:cs="Times New Roman"/>
          <w:b/>
          <w:bCs/>
          <w:sz w:val="28"/>
          <w:szCs w:val="28"/>
          <w:lang w:val="en-US"/>
        </w:rPr>
        <w:t xml:space="preserve">New Proposed interventions on PDM </w:t>
      </w:r>
    </w:p>
    <w:p w14:paraId="7D6EF596"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1. All beneficiary list be endorsed by the GISOs as means of ensuring quality of the process of selecting and preparing beneficiaries, this is to be implemented immediately all the parish chiefs have been informed.</w:t>
      </w:r>
    </w:p>
    <w:p w14:paraId="24D079F9"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2. All beneficiaries in Agriculture enterprise to plant at least 3 agro forestry trees in a bid to combat climate change and practice climate smart agriculture this intervention with be included on all the 2024-2025 beneficiaries as an innovation for Kayunga district.</w:t>
      </w:r>
    </w:p>
    <w:p w14:paraId="6CE4104F"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3. Preparation of PRF beneficiaries for 2024-2025 will start immediately we complete the disbursement of 2023-2024 PRF so that we do not delay beneficiaries to access the funds when released.</w:t>
      </w:r>
    </w:p>
    <w:p w14:paraId="04529226" w14:textId="77777777" w:rsidR="0045470E" w:rsidRPr="0045470E" w:rsidRDefault="0045470E" w:rsidP="00406611">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lastRenderedPageBreak/>
        <w:t>4. We planning to have the PDC as the policy Committee at the Parish participate in the appropriation of PDM funds to the respective villages, so that the PDMSACCO boards prepare beneficiaries based on the numbers allocated per village, hope this will reduce the conflicts between the two committees.</w:t>
      </w:r>
    </w:p>
    <w:p w14:paraId="6F331559" w14:textId="77777777" w:rsidR="0045470E" w:rsidRDefault="0045470E" w:rsidP="00406611">
      <w:pPr>
        <w:jc w:val="both"/>
        <w:rPr>
          <w:b/>
          <w:bCs/>
          <w:sz w:val="28"/>
          <w:szCs w:val="28"/>
        </w:rPr>
      </w:pPr>
    </w:p>
    <w:p w14:paraId="2FF55BD7" w14:textId="03F7DBEF" w:rsidR="00B559AD" w:rsidRPr="00B559AD" w:rsidRDefault="00B559AD" w:rsidP="00406611">
      <w:pPr>
        <w:jc w:val="both"/>
        <w:rPr>
          <w:rFonts w:ascii="Times New Roman" w:hAnsi="Times New Roman" w:cs="Times New Roman"/>
          <w:b/>
          <w:bCs/>
          <w:sz w:val="28"/>
          <w:szCs w:val="28"/>
          <w:lang w:val="en-US"/>
        </w:rPr>
      </w:pPr>
      <w:r w:rsidRPr="00B559AD">
        <w:rPr>
          <w:rFonts w:ascii="Times New Roman" w:hAnsi="Times New Roman" w:cs="Times New Roman"/>
          <w:b/>
          <w:bCs/>
          <w:sz w:val="28"/>
          <w:szCs w:val="28"/>
          <w:lang w:val="en-US"/>
        </w:rPr>
        <w:t xml:space="preserve">Yiga Charles </w:t>
      </w:r>
    </w:p>
    <w:p w14:paraId="56BD177F" w14:textId="5BC67B16" w:rsidR="00B559AD" w:rsidRDefault="00B559AD" w:rsidP="00406611">
      <w:pPr>
        <w:jc w:val="both"/>
        <w:rPr>
          <w:rFonts w:ascii="Times New Roman" w:hAnsi="Times New Roman" w:cs="Times New Roman"/>
          <w:b/>
          <w:bCs/>
          <w:sz w:val="28"/>
          <w:szCs w:val="28"/>
          <w:lang w:val="en-US"/>
        </w:rPr>
      </w:pPr>
      <w:r w:rsidRPr="00B559AD">
        <w:rPr>
          <w:rFonts w:ascii="Times New Roman" w:hAnsi="Times New Roman" w:cs="Times New Roman"/>
          <w:b/>
          <w:bCs/>
          <w:sz w:val="28"/>
          <w:szCs w:val="28"/>
          <w:lang w:val="en-US"/>
        </w:rPr>
        <w:t>PDM Focal person</w:t>
      </w:r>
    </w:p>
    <w:p w14:paraId="686CCFF5" w14:textId="7919149B" w:rsidR="0045470E" w:rsidRDefault="0045470E" w:rsidP="0040661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CC.</w:t>
      </w:r>
    </w:p>
    <w:p w14:paraId="52386D6D" w14:textId="343F85E1" w:rsidR="0045470E" w:rsidRPr="0045470E" w:rsidRDefault="0045470E" w:rsidP="007D6612">
      <w:pPr>
        <w:jc w:val="both"/>
        <w:rPr>
          <w:rFonts w:ascii="Times New Roman" w:hAnsi="Times New Roman" w:cs="Times New Roman"/>
          <w:sz w:val="28"/>
          <w:szCs w:val="28"/>
          <w:lang w:val="en-US"/>
        </w:rPr>
      </w:pPr>
      <w:r w:rsidRPr="0045470E">
        <w:rPr>
          <w:rFonts w:ascii="Times New Roman" w:hAnsi="Times New Roman" w:cs="Times New Roman"/>
          <w:sz w:val="28"/>
          <w:szCs w:val="28"/>
          <w:lang w:val="en-US"/>
        </w:rPr>
        <w:t>1. Secretary Production and Environment</w:t>
      </w:r>
    </w:p>
    <w:sectPr w:rsidR="0045470E" w:rsidRPr="0045470E" w:rsidSect="002015CF">
      <w:footerReference w:type="default" r:id="rId11"/>
      <w:pgSz w:w="16838" w:h="11906" w:orient="landscape"/>
      <w:pgMar w:top="680"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1C3B" w14:textId="77777777" w:rsidR="009755D0" w:rsidRDefault="009755D0" w:rsidP="007D6612">
      <w:pPr>
        <w:spacing w:after="0" w:line="240" w:lineRule="auto"/>
      </w:pPr>
      <w:r>
        <w:separator/>
      </w:r>
    </w:p>
  </w:endnote>
  <w:endnote w:type="continuationSeparator" w:id="0">
    <w:p w14:paraId="2D229215" w14:textId="77777777" w:rsidR="009755D0" w:rsidRDefault="009755D0" w:rsidP="007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477957"/>
      <w:docPartObj>
        <w:docPartGallery w:val="Page Numbers (Bottom of Page)"/>
        <w:docPartUnique/>
      </w:docPartObj>
    </w:sdtPr>
    <w:sdtEndPr/>
    <w:sdtContent>
      <w:sdt>
        <w:sdtPr>
          <w:id w:val="1728636285"/>
          <w:docPartObj>
            <w:docPartGallery w:val="Page Numbers (Top of Page)"/>
            <w:docPartUnique/>
          </w:docPartObj>
        </w:sdtPr>
        <w:sdtEndPr/>
        <w:sdtContent>
          <w:p w14:paraId="278BD619" w14:textId="5A11F318" w:rsidR="00B910FF" w:rsidRDefault="00B910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FD8F5B" w14:textId="77777777" w:rsidR="00B910FF" w:rsidRDefault="00B91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075A" w14:textId="77777777" w:rsidR="009755D0" w:rsidRDefault="009755D0" w:rsidP="007D6612">
      <w:pPr>
        <w:spacing w:after="0" w:line="240" w:lineRule="auto"/>
      </w:pPr>
      <w:r>
        <w:separator/>
      </w:r>
    </w:p>
  </w:footnote>
  <w:footnote w:type="continuationSeparator" w:id="0">
    <w:p w14:paraId="5C54CCED" w14:textId="77777777" w:rsidR="009755D0" w:rsidRDefault="009755D0" w:rsidP="007D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6A66"/>
    <w:multiLevelType w:val="hybridMultilevel"/>
    <w:tmpl w:val="77E405F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20534B00"/>
    <w:multiLevelType w:val="hybridMultilevel"/>
    <w:tmpl w:val="B0CC38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C25659"/>
    <w:multiLevelType w:val="hybridMultilevel"/>
    <w:tmpl w:val="A48E723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55A73C6A"/>
    <w:multiLevelType w:val="hybridMultilevel"/>
    <w:tmpl w:val="76728D3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592E05A0"/>
    <w:multiLevelType w:val="hybridMultilevel"/>
    <w:tmpl w:val="A1A272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C700CC5"/>
    <w:multiLevelType w:val="hybridMultilevel"/>
    <w:tmpl w:val="967235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D22185F"/>
    <w:multiLevelType w:val="hybridMultilevel"/>
    <w:tmpl w:val="6BF88C8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2551E89"/>
    <w:multiLevelType w:val="hybridMultilevel"/>
    <w:tmpl w:val="B150F774"/>
    <w:lvl w:ilvl="0" w:tplc="E9224F7C">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F0"/>
    <w:rsid w:val="00036432"/>
    <w:rsid w:val="00055DB6"/>
    <w:rsid w:val="0006518F"/>
    <w:rsid w:val="000A2B38"/>
    <w:rsid w:val="00126D23"/>
    <w:rsid w:val="00176855"/>
    <w:rsid w:val="002015CF"/>
    <w:rsid w:val="0023507D"/>
    <w:rsid w:val="00261CE0"/>
    <w:rsid w:val="00290540"/>
    <w:rsid w:val="002A7708"/>
    <w:rsid w:val="002C5650"/>
    <w:rsid w:val="002F78D4"/>
    <w:rsid w:val="003439AF"/>
    <w:rsid w:val="003666C6"/>
    <w:rsid w:val="003B45B4"/>
    <w:rsid w:val="003D75A5"/>
    <w:rsid w:val="00406611"/>
    <w:rsid w:val="00423081"/>
    <w:rsid w:val="0045470E"/>
    <w:rsid w:val="004A1543"/>
    <w:rsid w:val="00504877"/>
    <w:rsid w:val="0051433D"/>
    <w:rsid w:val="005359A2"/>
    <w:rsid w:val="00564572"/>
    <w:rsid w:val="00637926"/>
    <w:rsid w:val="0067380E"/>
    <w:rsid w:val="006967B9"/>
    <w:rsid w:val="006A4EB4"/>
    <w:rsid w:val="006B31CA"/>
    <w:rsid w:val="006F0BF2"/>
    <w:rsid w:val="00722939"/>
    <w:rsid w:val="007541E8"/>
    <w:rsid w:val="0075537B"/>
    <w:rsid w:val="00787214"/>
    <w:rsid w:val="007D6612"/>
    <w:rsid w:val="007F426A"/>
    <w:rsid w:val="008342B2"/>
    <w:rsid w:val="008457AB"/>
    <w:rsid w:val="00875C78"/>
    <w:rsid w:val="008F60D4"/>
    <w:rsid w:val="00923DF2"/>
    <w:rsid w:val="009755D0"/>
    <w:rsid w:val="009A2DFE"/>
    <w:rsid w:val="009D5CB3"/>
    <w:rsid w:val="009F7BA3"/>
    <w:rsid w:val="00A326F0"/>
    <w:rsid w:val="00A45DAC"/>
    <w:rsid w:val="00B20AF1"/>
    <w:rsid w:val="00B235DB"/>
    <w:rsid w:val="00B27855"/>
    <w:rsid w:val="00B559AD"/>
    <w:rsid w:val="00B910FF"/>
    <w:rsid w:val="00BF1894"/>
    <w:rsid w:val="00D07394"/>
    <w:rsid w:val="00D15D75"/>
    <w:rsid w:val="00D64309"/>
    <w:rsid w:val="00D81743"/>
    <w:rsid w:val="00DA7283"/>
    <w:rsid w:val="00DF0754"/>
    <w:rsid w:val="00E41EFC"/>
    <w:rsid w:val="00E524DC"/>
    <w:rsid w:val="00E56391"/>
    <w:rsid w:val="00E81E9D"/>
    <w:rsid w:val="00EB6057"/>
    <w:rsid w:val="00F21C51"/>
    <w:rsid w:val="00FD6E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1A46"/>
  <w15:chartTrackingRefBased/>
  <w15:docId w15:val="{58955DF7-149D-4B55-9DD0-6FCF4787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Accent2122">
    <w:name w:val="Light Grid - Accent 2122"/>
    <w:basedOn w:val="TableNormal"/>
    <w:next w:val="LightGrid-Accent2"/>
    <w:uiPriority w:val="62"/>
    <w:rsid w:val="00A326F0"/>
    <w:pPr>
      <w:spacing w:after="0" w:line="240" w:lineRule="auto"/>
    </w:pPr>
    <w:rPr>
      <w:rFonts w:ascii="Calibri" w:eastAsia="Calibri" w:hAnsi="Calibri"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A326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TableGrid">
    <w:name w:val="Table Grid"/>
    <w:basedOn w:val="TableNormal"/>
    <w:uiPriority w:val="39"/>
    <w:rsid w:val="00FD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612"/>
  </w:style>
  <w:style w:type="paragraph" w:styleId="Footer">
    <w:name w:val="footer"/>
    <w:basedOn w:val="Normal"/>
    <w:link w:val="FooterChar"/>
    <w:uiPriority w:val="99"/>
    <w:unhideWhenUsed/>
    <w:rsid w:val="007D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612"/>
  </w:style>
  <w:style w:type="character" w:styleId="Hyperlink">
    <w:name w:val="Hyperlink"/>
    <w:rsid w:val="009A2DFE"/>
    <w:rPr>
      <w:color w:val="0000FF"/>
      <w:u w:val="single"/>
    </w:rPr>
  </w:style>
  <w:style w:type="paragraph" w:styleId="ListParagraph">
    <w:name w:val="List Paragraph"/>
    <w:basedOn w:val="Normal"/>
    <w:uiPriority w:val="34"/>
    <w:qFormat/>
    <w:rsid w:val="00A45DAC"/>
    <w:pPr>
      <w:ind w:left="720"/>
      <w:contextualSpacing/>
    </w:pPr>
  </w:style>
  <w:style w:type="table" w:customStyle="1" w:styleId="TableGrid1">
    <w:name w:val="Table Grid1"/>
    <w:basedOn w:val="TableNormal"/>
    <w:next w:val="TableGrid"/>
    <w:uiPriority w:val="39"/>
    <w:rsid w:val="00E5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kayunga@hotmail.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mailto:caokayunga@gmail.com" TargetMode="External" /><Relationship Id="rId4" Type="http://schemas.openxmlformats.org/officeDocument/2006/relationships/webSettings" Target="webSettings.xml" /><Relationship Id="rId9" Type="http://schemas.openxmlformats.org/officeDocument/2006/relationships/hyperlink" Target="mailto:caokayunga@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DFO</dc:creator>
  <cp:keywords/>
  <dc:description/>
  <cp:lastModifiedBy>cyiga73@gmail.com</cp:lastModifiedBy>
  <cp:revision>2</cp:revision>
  <cp:lastPrinted>2024-12-10T11:18:00Z</cp:lastPrinted>
  <dcterms:created xsi:type="dcterms:W3CDTF">2024-12-17T09:04:00Z</dcterms:created>
  <dcterms:modified xsi:type="dcterms:W3CDTF">2024-12-17T09:04:00Z</dcterms:modified>
</cp:coreProperties>
</file>